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DB3" w:rsidRPr="00F92BC5" w:rsidRDefault="006079D1" w:rsidP="00B115E9">
      <w:pPr>
        <w:ind w:firstLine="0"/>
        <w:jc w:val="center"/>
      </w:pPr>
      <w:r w:rsidRPr="00F92BC5">
        <w:t xml:space="preserve">ONTOLOGIA </w:t>
      </w:r>
      <w:r w:rsidR="002A372F" w:rsidRPr="00F92BC5">
        <w:t>DO HABITAR</w:t>
      </w:r>
      <w:bookmarkStart w:id="0" w:name="OLE_LINK13"/>
      <w:bookmarkStart w:id="1" w:name="OLE_LINK14"/>
      <w:bookmarkStart w:id="2" w:name="OLE_LINK45"/>
      <w:bookmarkStart w:id="3" w:name="OLE_LINK46"/>
      <w:bookmarkStart w:id="4" w:name="OLE_LINK30"/>
      <w:bookmarkStart w:id="5" w:name="OLE_LINK31"/>
    </w:p>
    <w:bookmarkEnd w:id="0"/>
    <w:bookmarkEnd w:id="1"/>
    <w:p w:rsidR="00E934E0" w:rsidRPr="00F92BC5" w:rsidRDefault="00E934E0" w:rsidP="00E60C2D"/>
    <w:bookmarkEnd w:id="2"/>
    <w:bookmarkEnd w:id="3"/>
    <w:p w:rsidR="00F92BC5" w:rsidRDefault="00F92BC5" w:rsidP="00B115E9">
      <w:pPr>
        <w:ind w:firstLine="0"/>
        <w:jc w:val="center"/>
      </w:pPr>
      <w:r w:rsidRPr="00F92BC5">
        <w:t>RESUMO</w:t>
      </w:r>
    </w:p>
    <w:p w:rsidR="00F92BC5" w:rsidRDefault="00F92BC5" w:rsidP="00E60C2D"/>
    <w:p w:rsidR="00EB7AE3" w:rsidRPr="00F92BC5" w:rsidRDefault="009A469D" w:rsidP="00B115E9">
      <w:pPr>
        <w:ind w:firstLine="0"/>
        <w:rPr>
          <w:i/>
        </w:rPr>
      </w:pPr>
      <w:r w:rsidRPr="00F92BC5">
        <w:t>Foram analisados aqui</w:t>
      </w:r>
      <w:r w:rsidR="00C22A9C" w:rsidRPr="00F92BC5">
        <w:t xml:space="preserve"> </w:t>
      </w:r>
      <w:r w:rsidRPr="00F92BC5">
        <w:t>alguns d</w:t>
      </w:r>
      <w:r w:rsidR="00C22A9C" w:rsidRPr="00F92BC5">
        <w:t>os</w:t>
      </w:r>
      <w:r w:rsidR="00F97874" w:rsidRPr="00F92BC5">
        <w:t xml:space="preserve"> sentidos do</w:t>
      </w:r>
      <w:r w:rsidR="00EB7AE3" w:rsidRPr="00F92BC5">
        <w:t xml:space="preserve"> habitar</w:t>
      </w:r>
      <w:r w:rsidRPr="00F92BC5">
        <w:t xml:space="preserve"> (</w:t>
      </w:r>
      <w:r w:rsidRPr="00F92BC5">
        <w:rPr>
          <w:i/>
        </w:rPr>
        <w:t>Οἰκέω</w:t>
      </w:r>
      <w:r w:rsidRPr="00F92BC5">
        <w:t>)</w:t>
      </w:r>
      <w:r w:rsidR="00F97874" w:rsidRPr="00F92BC5">
        <w:t xml:space="preserve"> a partir da </w:t>
      </w:r>
      <w:r w:rsidR="008B42CB" w:rsidRPr="00F92BC5">
        <w:t xml:space="preserve">Ontologia. </w:t>
      </w:r>
      <w:r w:rsidRPr="00F92BC5">
        <w:t>Dentro das possibilidades de alcance de</w:t>
      </w:r>
      <w:r w:rsidR="00046E43" w:rsidRPr="00F92BC5">
        <w:t xml:space="preserve"> </w:t>
      </w:r>
      <w:r w:rsidRPr="00F92BC5">
        <w:t>um artigo, a</w:t>
      </w:r>
      <w:r w:rsidR="00F97874" w:rsidRPr="00F92BC5">
        <w:t xml:space="preserve">presentaram-se </w:t>
      </w:r>
      <w:r w:rsidR="003C70AE" w:rsidRPr="00F92BC5">
        <w:t xml:space="preserve">aqui algumas </w:t>
      </w:r>
      <w:r w:rsidR="00F97874" w:rsidRPr="00F92BC5">
        <w:t>considerações sobre os sentidos da casa (</w:t>
      </w:r>
      <w:proofErr w:type="spellStart"/>
      <w:r w:rsidR="00F97874" w:rsidRPr="00F92BC5">
        <w:rPr>
          <w:i/>
          <w:color w:val="252525"/>
          <w:shd w:val="clear" w:color="auto" w:fill="FFFFFF"/>
        </w:rPr>
        <w:t>οἶκος</w:t>
      </w:r>
      <w:proofErr w:type="spellEnd"/>
      <w:r w:rsidR="00A3061D" w:rsidRPr="00F92BC5">
        <w:t>)</w:t>
      </w:r>
      <w:r w:rsidR="00F97874" w:rsidRPr="00F92BC5">
        <w:t xml:space="preserve">. A partir de breve apresentação das matrizes ontológicas da </w:t>
      </w:r>
      <w:r w:rsidR="00A40968">
        <w:t>Natureza</w:t>
      </w:r>
      <w:r w:rsidR="003C70AE" w:rsidRPr="00F92BC5">
        <w:t>,</w:t>
      </w:r>
      <w:r w:rsidR="00F97874" w:rsidRPr="00F92BC5">
        <w:t xml:space="preserve"> </w:t>
      </w:r>
      <w:r w:rsidR="003C70AE" w:rsidRPr="00F92BC5">
        <w:t>respectivamente</w:t>
      </w:r>
      <w:r w:rsidR="00A3061D" w:rsidRPr="00F92BC5">
        <w:t xml:space="preserve"> no</w:t>
      </w:r>
      <w:r w:rsidR="003C70AE" w:rsidRPr="00F92BC5">
        <w:t xml:space="preserve"> logos </w:t>
      </w:r>
      <w:r w:rsidR="00A3061D" w:rsidRPr="00F92BC5">
        <w:t>da Tradição Filosófica</w:t>
      </w:r>
      <w:r w:rsidR="00F97874" w:rsidRPr="00F92BC5">
        <w:t xml:space="preserve">, </w:t>
      </w:r>
      <w:r w:rsidR="00F5162F">
        <w:t>foram desenvolvidas</w:t>
      </w:r>
      <w:r w:rsidR="003C70AE" w:rsidRPr="00F92BC5">
        <w:t xml:space="preserve"> interpretações sobre o sentido de lugar de habitar</w:t>
      </w:r>
      <w:r w:rsidR="00F97874" w:rsidRPr="00F92BC5">
        <w:t>.</w:t>
      </w:r>
      <w:r w:rsidR="003D7744" w:rsidRPr="00F92BC5">
        <w:t xml:space="preserve"> </w:t>
      </w:r>
    </w:p>
    <w:p w:rsidR="00EB7AE3" w:rsidRPr="00F92BC5" w:rsidRDefault="00C6039E" w:rsidP="00B115E9">
      <w:pPr>
        <w:ind w:firstLine="0"/>
      </w:pPr>
      <w:r w:rsidRPr="00F92BC5">
        <w:rPr>
          <w:b/>
        </w:rPr>
        <w:t>Palavras-</w:t>
      </w:r>
      <w:r w:rsidR="00EB7AE3" w:rsidRPr="00F92BC5">
        <w:rPr>
          <w:b/>
        </w:rPr>
        <w:t>chave</w:t>
      </w:r>
      <w:r w:rsidR="00EB7AE3" w:rsidRPr="00F92BC5">
        <w:t xml:space="preserve">: </w:t>
      </w:r>
      <w:r w:rsidR="00704544" w:rsidRPr="00F92BC5">
        <w:t xml:space="preserve">Ecologia Humana, </w:t>
      </w:r>
      <w:r w:rsidR="00EB7AE3" w:rsidRPr="00F92BC5">
        <w:t>Hermenêutica do Lugar, Ontologia d</w:t>
      </w:r>
      <w:r w:rsidR="00704544" w:rsidRPr="00F92BC5">
        <w:t xml:space="preserve">o </w:t>
      </w:r>
      <w:proofErr w:type="gramStart"/>
      <w:r w:rsidR="00704544" w:rsidRPr="00F92BC5">
        <w:t>Habitar</w:t>
      </w:r>
      <w:proofErr w:type="gramEnd"/>
    </w:p>
    <w:p w:rsidR="00F92BC5" w:rsidRDefault="00F92BC5" w:rsidP="00E60C2D"/>
    <w:p w:rsidR="00F92BC5" w:rsidRPr="00D41ED9" w:rsidRDefault="00F92BC5" w:rsidP="00B115E9">
      <w:pPr>
        <w:ind w:firstLine="0"/>
        <w:jc w:val="center"/>
        <w:rPr>
          <w:lang w:val="en-GB"/>
        </w:rPr>
      </w:pPr>
      <w:r w:rsidRPr="00D41ED9">
        <w:rPr>
          <w:lang w:val="en-GB"/>
        </w:rPr>
        <w:t>ONTOLOGY OF DWELLING</w:t>
      </w:r>
    </w:p>
    <w:p w:rsidR="00F92BC5" w:rsidRPr="00D41ED9" w:rsidRDefault="00F92BC5" w:rsidP="00E60C2D">
      <w:pPr>
        <w:rPr>
          <w:lang w:val="en-GB"/>
        </w:rPr>
      </w:pPr>
    </w:p>
    <w:bookmarkEnd w:id="4"/>
    <w:bookmarkEnd w:id="5"/>
    <w:p w:rsidR="00A81DB3" w:rsidRPr="00F92BC5" w:rsidRDefault="00A81DB3" w:rsidP="00B115E9">
      <w:pPr>
        <w:ind w:firstLine="0"/>
        <w:jc w:val="center"/>
        <w:rPr>
          <w:shd w:val="clear" w:color="auto" w:fill="FFFFFF"/>
          <w:lang w:val="en-US"/>
        </w:rPr>
      </w:pPr>
      <w:r w:rsidRPr="00F92BC5">
        <w:rPr>
          <w:shd w:val="clear" w:color="auto" w:fill="FFFFFF"/>
          <w:lang w:val="en-US"/>
        </w:rPr>
        <w:t>ABSTRACT</w:t>
      </w:r>
    </w:p>
    <w:p w:rsidR="00A81DB3" w:rsidRPr="00F92BC5" w:rsidRDefault="00A81DB3" w:rsidP="00B115E9">
      <w:pPr>
        <w:ind w:firstLine="0"/>
        <w:rPr>
          <w:shd w:val="clear" w:color="auto" w:fill="FFFFFF"/>
          <w:lang w:val="en-US"/>
        </w:rPr>
      </w:pPr>
      <w:r w:rsidRPr="00F92BC5">
        <w:rPr>
          <w:shd w:val="clear" w:color="auto" w:fill="FFFFFF"/>
          <w:lang w:val="en-US"/>
        </w:rPr>
        <w:t xml:space="preserve">We </w:t>
      </w:r>
      <w:r w:rsidR="00D41ED9">
        <w:rPr>
          <w:shd w:val="clear" w:color="auto" w:fill="FFFFFF"/>
          <w:lang w:val="en-US"/>
        </w:rPr>
        <w:t xml:space="preserve">are </w:t>
      </w:r>
      <w:r w:rsidRPr="00F92BC5">
        <w:rPr>
          <w:shd w:val="clear" w:color="auto" w:fill="FFFFFF"/>
          <w:lang w:val="en-US"/>
        </w:rPr>
        <w:t>analyz</w:t>
      </w:r>
      <w:r w:rsidR="00D41ED9">
        <w:rPr>
          <w:shd w:val="clear" w:color="auto" w:fill="FFFFFF"/>
          <w:lang w:val="en-US"/>
        </w:rPr>
        <w:t>ing</w:t>
      </w:r>
      <w:r w:rsidRPr="00F92BC5">
        <w:rPr>
          <w:shd w:val="clear" w:color="auto" w:fill="FFFFFF"/>
          <w:lang w:val="en-US"/>
        </w:rPr>
        <w:t xml:space="preserve"> some sense of dwelling (</w:t>
      </w:r>
      <w:proofErr w:type="spellStart"/>
      <w:r w:rsidRPr="00F92BC5">
        <w:rPr>
          <w:i/>
          <w:shd w:val="clear" w:color="auto" w:fill="FFFFFF"/>
        </w:rPr>
        <w:t>Οἰκέω</w:t>
      </w:r>
      <w:proofErr w:type="spellEnd"/>
      <w:r w:rsidRPr="00F92BC5">
        <w:rPr>
          <w:shd w:val="clear" w:color="auto" w:fill="FFFFFF"/>
          <w:lang w:val="en-US"/>
        </w:rPr>
        <w:t xml:space="preserve">) from the Ontology. Within the </w:t>
      </w:r>
      <w:r w:rsidR="00D41ED9" w:rsidRPr="00F92BC5">
        <w:rPr>
          <w:shd w:val="clear" w:color="auto" w:fill="FFFFFF"/>
          <w:lang w:val="en-US"/>
        </w:rPr>
        <w:t xml:space="preserve">possibilities </w:t>
      </w:r>
      <w:r w:rsidRPr="00F92BC5">
        <w:rPr>
          <w:shd w:val="clear" w:color="auto" w:fill="FFFFFF"/>
          <w:lang w:val="en-US"/>
        </w:rPr>
        <w:t xml:space="preserve">range of an article, </w:t>
      </w:r>
      <w:r w:rsidR="00D41ED9">
        <w:rPr>
          <w:shd w:val="clear" w:color="auto" w:fill="FFFFFF"/>
          <w:lang w:val="en-US"/>
        </w:rPr>
        <w:t>we</w:t>
      </w:r>
      <w:r w:rsidRPr="00F92BC5">
        <w:rPr>
          <w:shd w:val="clear" w:color="auto" w:fill="FFFFFF"/>
          <w:lang w:val="en-US"/>
        </w:rPr>
        <w:t xml:space="preserve"> </w:t>
      </w:r>
      <w:r w:rsidR="00D41ED9">
        <w:rPr>
          <w:shd w:val="clear" w:color="auto" w:fill="FFFFFF"/>
          <w:lang w:val="en-US"/>
        </w:rPr>
        <w:t xml:space="preserve">are </w:t>
      </w:r>
      <w:r w:rsidRPr="00F92BC5">
        <w:rPr>
          <w:shd w:val="clear" w:color="auto" w:fill="FFFFFF"/>
          <w:lang w:val="en-US"/>
        </w:rPr>
        <w:t>present</w:t>
      </w:r>
      <w:r w:rsidR="00D41ED9">
        <w:rPr>
          <w:shd w:val="clear" w:color="auto" w:fill="FFFFFF"/>
          <w:lang w:val="en-US"/>
        </w:rPr>
        <w:t>ing</w:t>
      </w:r>
      <w:r w:rsidRPr="00F92BC5">
        <w:rPr>
          <w:shd w:val="clear" w:color="auto" w:fill="FFFFFF"/>
          <w:lang w:val="en-US"/>
        </w:rPr>
        <w:t xml:space="preserve"> here some thoughts on the way home (</w:t>
      </w:r>
      <w:proofErr w:type="spellStart"/>
      <w:r w:rsidRPr="00F92BC5">
        <w:rPr>
          <w:i/>
          <w:shd w:val="clear" w:color="auto" w:fill="FFFFFF"/>
        </w:rPr>
        <w:t>οἶκος</w:t>
      </w:r>
      <w:proofErr w:type="spellEnd"/>
      <w:r w:rsidRPr="00F92BC5">
        <w:rPr>
          <w:shd w:val="clear" w:color="auto" w:fill="FFFFFF"/>
          <w:lang w:val="en-US"/>
        </w:rPr>
        <w:t>). From brief presentation of the ontological matrices of nature, respectively the logos of the Philosophical Tradition, developed</w:t>
      </w:r>
      <w:r w:rsidR="00D41ED9">
        <w:rPr>
          <w:shd w:val="clear" w:color="auto" w:fill="FFFFFF"/>
          <w:lang w:val="en-US"/>
        </w:rPr>
        <w:t xml:space="preserve"> here as</w:t>
      </w:r>
      <w:r w:rsidRPr="00F92BC5">
        <w:rPr>
          <w:shd w:val="clear" w:color="auto" w:fill="FFFFFF"/>
          <w:lang w:val="en-US"/>
        </w:rPr>
        <w:t xml:space="preserve"> interpretations of the meaning of place to dwell.</w:t>
      </w:r>
    </w:p>
    <w:p w:rsidR="00327D20" w:rsidRPr="00F92BC5" w:rsidRDefault="00A81DB3" w:rsidP="00B115E9">
      <w:pPr>
        <w:ind w:firstLine="0"/>
        <w:rPr>
          <w:shd w:val="clear" w:color="auto" w:fill="FFFFFF"/>
          <w:lang w:val="en-US"/>
        </w:rPr>
      </w:pPr>
      <w:r w:rsidRPr="00F92BC5">
        <w:rPr>
          <w:b/>
          <w:shd w:val="clear" w:color="auto" w:fill="FFFFFF"/>
          <w:lang w:val="en-US"/>
        </w:rPr>
        <w:t xml:space="preserve">Keywords: </w:t>
      </w:r>
      <w:r w:rsidRPr="00F92BC5">
        <w:rPr>
          <w:shd w:val="clear" w:color="auto" w:fill="FFFFFF"/>
          <w:lang w:val="en-US"/>
        </w:rPr>
        <w:t>Human Ecology, Place Hermeneutics, Ontology of Dwelling</w:t>
      </w:r>
      <w:r w:rsidR="00F92BC5">
        <w:rPr>
          <w:shd w:val="clear" w:color="auto" w:fill="FFFFFF"/>
          <w:lang w:val="en-US"/>
        </w:rPr>
        <w:t>.</w:t>
      </w:r>
    </w:p>
    <w:p w:rsidR="00A81DB3" w:rsidRPr="00F92BC5" w:rsidRDefault="00A81DB3" w:rsidP="00E60C2D">
      <w:pPr>
        <w:rPr>
          <w:shd w:val="clear" w:color="auto" w:fill="FFFFFF"/>
          <w:lang w:val="en-US"/>
        </w:rPr>
      </w:pPr>
    </w:p>
    <w:p w:rsidR="00874896" w:rsidRPr="00B115E9" w:rsidRDefault="007321F8" w:rsidP="00E60C2D">
      <w:pPr>
        <w:rPr>
          <w:b/>
          <w:shd w:val="clear" w:color="auto" w:fill="FFFFFF"/>
        </w:rPr>
      </w:pPr>
      <w:r w:rsidRPr="00B115E9">
        <w:rPr>
          <w:b/>
          <w:shd w:val="clear" w:color="auto" w:fill="FFFFFF"/>
        </w:rPr>
        <w:t>Introdução</w:t>
      </w:r>
    </w:p>
    <w:p w:rsidR="00874896" w:rsidRPr="00F92BC5" w:rsidRDefault="00874896" w:rsidP="00E60C2D"/>
    <w:p w:rsidR="00327D20" w:rsidRPr="006620FC" w:rsidRDefault="00874896" w:rsidP="006620FC">
      <w:pPr>
        <w:ind w:left="2832" w:firstLine="0"/>
        <w:rPr>
          <w:sz w:val="22"/>
          <w:szCs w:val="22"/>
        </w:rPr>
      </w:pPr>
      <w:r w:rsidRPr="006620FC">
        <w:rPr>
          <w:sz w:val="22"/>
          <w:szCs w:val="22"/>
        </w:rPr>
        <w:t xml:space="preserve">A força do lugar é extraordinária. (Aristóteles, </w:t>
      </w:r>
      <w:r w:rsidR="006620FC" w:rsidRPr="006620FC">
        <w:rPr>
          <w:sz w:val="22"/>
          <w:szCs w:val="22"/>
        </w:rPr>
        <w:t>FÍSICA</w:t>
      </w:r>
      <w:r w:rsidRPr="006620FC">
        <w:rPr>
          <w:sz w:val="22"/>
          <w:szCs w:val="22"/>
        </w:rPr>
        <w:t>)</w:t>
      </w:r>
    </w:p>
    <w:p w:rsidR="00874896" w:rsidRPr="00F92BC5" w:rsidRDefault="00874896" w:rsidP="00E60C2D"/>
    <w:p w:rsidR="004560B6" w:rsidRPr="00F92BC5" w:rsidRDefault="00144972" w:rsidP="00E60C2D">
      <w:r w:rsidRPr="00F92BC5">
        <w:t>Tradicionalmente a o</w:t>
      </w:r>
      <w:r w:rsidR="008844BD" w:rsidRPr="00F92BC5">
        <w:t xml:space="preserve">ntologia designa o estudo </w:t>
      </w:r>
      <w:r w:rsidR="00940E9D">
        <w:t>d</w:t>
      </w:r>
      <w:r w:rsidR="008844BD" w:rsidRPr="00F92BC5">
        <w:t>os sentidos da existência em geral</w:t>
      </w:r>
      <w:r w:rsidRPr="00F92BC5">
        <w:rPr>
          <w:rStyle w:val="Refdenotaderodap"/>
        </w:rPr>
        <w:t>.</w:t>
      </w:r>
      <w:r w:rsidRPr="00F92BC5">
        <w:t>. Ontologia</w:t>
      </w:r>
      <w:r w:rsidR="007C7D88" w:rsidRPr="00F92BC5">
        <w:rPr>
          <w:rStyle w:val="Refdenotaderodap"/>
        </w:rPr>
        <w:footnoteReference w:id="1"/>
      </w:r>
      <w:r w:rsidRPr="00F92BC5">
        <w:t xml:space="preserve"> trata da </w:t>
      </w:r>
      <w:r w:rsidR="00A40968">
        <w:rPr>
          <w:i/>
        </w:rPr>
        <w:t>Natureza</w:t>
      </w:r>
      <w:r w:rsidRPr="00F92BC5">
        <w:t xml:space="preserve"> em si mesma, como existência e entidade, e por derivação, da </w:t>
      </w:r>
      <w:r w:rsidR="00A40968">
        <w:t>Natureza</w:t>
      </w:r>
      <w:r w:rsidRPr="00F92BC5">
        <w:t xml:space="preserve"> da realidade, da </w:t>
      </w:r>
      <w:r w:rsidR="00A40968">
        <w:t>Natureza</w:t>
      </w:r>
      <w:r w:rsidRPr="00F92BC5">
        <w:t xml:space="preserve"> da existência, da </w:t>
      </w:r>
      <w:r w:rsidR="00A40968">
        <w:t>Natureza</w:t>
      </w:r>
      <w:r w:rsidRPr="00F92BC5">
        <w:t xml:space="preserve"> dos seres – </w:t>
      </w:r>
      <w:r w:rsidR="00940E9D">
        <w:t>a considerar</w:t>
      </w:r>
      <w:r w:rsidRPr="00F92BC5">
        <w:t xml:space="preserve"> que os seres são entidades naturais</w:t>
      </w:r>
      <w:r w:rsidR="00940E9D">
        <w:t>,</w:t>
      </w:r>
      <w:r w:rsidRPr="00F92BC5">
        <w:t xml:space="preserve"> são </w:t>
      </w:r>
      <w:r w:rsidR="00E13164" w:rsidRPr="00F92BC5">
        <w:t xml:space="preserve">eles </w:t>
      </w:r>
      <w:r w:rsidRPr="00F92BC5">
        <w:t xml:space="preserve">a própria </w:t>
      </w:r>
      <w:r w:rsidR="00A40968">
        <w:t>Natureza</w:t>
      </w:r>
      <w:r w:rsidRPr="00F92BC5">
        <w:t xml:space="preserve">. </w:t>
      </w:r>
    </w:p>
    <w:p w:rsidR="004560B6" w:rsidRPr="00F92BC5" w:rsidRDefault="00144972" w:rsidP="00E60C2D">
      <w:r w:rsidRPr="00F92BC5">
        <w:t xml:space="preserve">A ontologia foi conceituada por Aristóteles como aquilo que trata do </w:t>
      </w:r>
      <w:r w:rsidRPr="00F92BC5">
        <w:rPr>
          <w:i/>
        </w:rPr>
        <w:t>ser enquanto ser</w:t>
      </w:r>
      <w:r w:rsidRPr="00F92BC5">
        <w:rPr>
          <w:rStyle w:val="Refdenotaderodap"/>
        </w:rPr>
        <w:footnoteReference w:id="2"/>
      </w:r>
      <w:r w:rsidRPr="00F92BC5">
        <w:t>. Como linguagem humana, expressão des</w:t>
      </w:r>
      <w:r w:rsidR="00940E9D">
        <w:t>t</w:t>
      </w:r>
      <w:r w:rsidRPr="00F92BC5">
        <w:t>a linguagem e teoria geral</w:t>
      </w:r>
      <w:r w:rsidR="00AB623D">
        <w:t xml:space="preserve"> do </w:t>
      </w:r>
      <w:r w:rsidR="00AB623D">
        <w:lastRenderedPageBreak/>
        <w:t xml:space="preserve">ser - tendo a </w:t>
      </w:r>
      <w:r w:rsidRPr="00F92BC5">
        <w:t>hermenêutica</w:t>
      </w:r>
      <w:r w:rsidR="00AB623D">
        <w:t xml:space="preserve"> como sua expressão maior -,</w:t>
      </w:r>
      <w:r w:rsidR="00940E9D">
        <w:t xml:space="preserve"> é o meio pelo qual se faz tal análise, portanto, a ontologia </w:t>
      </w:r>
      <w:r w:rsidR="00AB623D">
        <w:t>é</w:t>
      </w:r>
      <w:r w:rsidR="00940E9D">
        <w:t xml:space="preserve"> a </w:t>
      </w:r>
      <w:proofErr w:type="gramStart"/>
      <w:r w:rsidR="00940E9D">
        <w:t>um só tempo, interpretação</w:t>
      </w:r>
      <w:proofErr w:type="gramEnd"/>
      <w:r w:rsidR="00940E9D">
        <w:t>, representação e discurso acerca</w:t>
      </w:r>
      <w:r w:rsidRPr="00F92BC5">
        <w:t xml:space="preserve"> </w:t>
      </w:r>
      <w:r w:rsidR="00940E9D">
        <w:t>d</w:t>
      </w:r>
      <w:r w:rsidRPr="00F92BC5">
        <w:t>os seres</w:t>
      </w:r>
      <w:r w:rsidR="00940E9D">
        <w:t>,</w:t>
      </w:r>
      <w:r w:rsidRPr="00F92BC5">
        <w:t xml:space="preserve"> através </w:t>
      </w:r>
      <w:r w:rsidR="00940E9D">
        <w:t>da</w:t>
      </w:r>
      <w:r w:rsidRPr="00F92BC5">
        <w:t xml:space="preserve"> linguagem. Visa, por exemplo, o conhecimento da </w:t>
      </w:r>
      <w:r w:rsidR="00A40968">
        <w:rPr>
          <w:i/>
        </w:rPr>
        <w:t>Natureza</w:t>
      </w:r>
      <w:r w:rsidRPr="00F92BC5">
        <w:t xml:space="preserve"> do ser humano, considerando seus aspectos biofisiológicos, sociais, culturais e espirituais</w:t>
      </w:r>
      <w:r w:rsidR="00B172AB">
        <w:t>;</w:t>
      </w:r>
      <w:r w:rsidRPr="00F92BC5">
        <w:t xml:space="preserve"> </w:t>
      </w:r>
      <w:r w:rsidR="00B172AB">
        <w:t>humano enquanto</w:t>
      </w:r>
      <w:r w:rsidRPr="00F92BC5">
        <w:t xml:space="preserve"> </w:t>
      </w:r>
      <w:r w:rsidR="00A40968">
        <w:t>Natureza</w:t>
      </w:r>
      <w:r w:rsidRPr="00F92BC5">
        <w:t xml:space="preserve"> </w:t>
      </w:r>
      <w:r w:rsidRPr="00F92BC5">
        <w:rPr>
          <w:i/>
        </w:rPr>
        <w:t>in</w:t>
      </w:r>
      <w:r w:rsidRPr="00F92BC5">
        <w:t xml:space="preserve">comum, </w:t>
      </w:r>
      <w:r w:rsidR="00B172AB">
        <w:t>em face dos</w:t>
      </w:r>
      <w:r w:rsidRPr="00F92BC5">
        <w:t xml:space="preserve"> seres em geral, apresentando-se em sua individualidade e em sua generalidade. P</w:t>
      </w:r>
      <w:r w:rsidR="008844BD" w:rsidRPr="00F92BC5">
        <w:t xml:space="preserve">or sua vez, </w:t>
      </w:r>
      <w:r w:rsidR="00B172AB">
        <w:t xml:space="preserve">e especificamente, a </w:t>
      </w:r>
      <w:r w:rsidR="008844BD" w:rsidRPr="00F92BC5">
        <w:rPr>
          <w:i/>
        </w:rPr>
        <w:t>ontologia do habitar</w:t>
      </w:r>
      <w:r w:rsidR="008844BD" w:rsidRPr="00F92BC5">
        <w:t xml:space="preserve"> </w:t>
      </w:r>
      <w:r w:rsidR="00B172AB">
        <w:t>objetiva</w:t>
      </w:r>
      <w:r w:rsidRPr="00F92BC5">
        <w:t xml:space="preserve"> </w:t>
      </w:r>
      <w:r w:rsidR="00B172AB">
        <w:t>compreender o caráter situacional do ser, isto é, das condições e possibilidades locacionais</w:t>
      </w:r>
      <w:r w:rsidRPr="00F92BC5">
        <w:t xml:space="preserve"> </w:t>
      </w:r>
      <w:r w:rsidR="00B172AB">
        <w:t>d</w:t>
      </w:r>
      <w:r w:rsidRPr="00F92BC5">
        <w:t xml:space="preserve">o ser num </w:t>
      </w:r>
      <w:r w:rsidRPr="00F92BC5">
        <w:rPr>
          <w:i/>
        </w:rPr>
        <w:t>t</w:t>
      </w:r>
      <w:r w:rsidR="00B172AB">
        <w:rPr>
          <w:i/>
        </w:rPr>
        <w:t>ó</w:t>
      </w:r>
      <w:r w:rsidRPr="00F92BC5">
        <w:rPr>
          <w:i/>
        </w:rPr>
        <w:t xml:space="preserve">pos, </w:t>
      </w:r>
      <w:r w:rsidR="00B172AB" w:rsidRPr="00B172AB">
        <w:t>em seus muitos aspectos</w:t>
      </w:r>
      <w:r w:rsidR="00B172AB">
        <w:rPr>
          <w:i/>
        </w:rPr>
        <w:t xml:space="preserve"> - </w:t>
      </w:r>
      <w:r w:rsidRPr="00F92BC5">
        <w:t>visto que esse não se depreende dos espaços</w:t>
      </w:r>
      <w:r w:rsidR="007D0FBF" w:rsidRPr="00F92BC5">
        <w:t xml:space="preserve"> (</w:t>
      </w:r>
      <w:proofErr w:type="gramStart"/>
      <w:r w:rsidR="007D0FBF" w:rsidRPr="00F92BC5">
        <w:t>fáticos ou imagéticos</w:t>
      </w:r>
      <w:r w:rsidR="00B172AB">
        <w:t>, natural</w:t>
      </w:r>
      <w:proofErr w:type="gramEnd"/>
      <w:r w:rsidR="00B172AB">
        <w:t xml:space="preserve"> ou cultural</w:t>
      </w:r>
      <w:r w:rsidR="007D0FBF" w:rsidRPr="00F92BC5">
        <w:t>)</w:t>
      </w:r>
      <w:r w:rsidR="00B172AB">
        <w:t xml:space="preserve">; </w:t>
      </w:r>
      <w:r w:rsidR="00B172AB" w:rsidRPr="00F92BC5">
        <w:rPr>
          <w:i/>
        </w:rPr>
        <w:t>ontologia do habitar</w:t>
      </w:r>
      <w:r w:rsidR="00B172AB">
        <w:rPr>
          <w:i/>
        </w:rPr>
        <w:t xml:space="preserve"> </w:t>
      </w:r>
      <w:r w:rsidR="00B172AB" w:rsidRPr="00B172AB">
        <w:t xml:space="preserve">busca </w:t>
      </w:r>
      <w:r w:rsidR="00B172AB">
        <w:t xml:space="preserve">ao menos: </w:t>
      </w:r>
      <w:r w:rsidR="007E3057">
        <w:t>a</w:t>
      </w:r>
      <w:r w:rsidR="00B172AB">
        <w:t xml:space="preserve">) </w:t>
      </w:r>
      <w:r w:rsidR="00B172AB" w:rsidRPr="00B172AB">
        <w:t>entender o caráter do ser</w:t>
      </w:r>
      <w:r w:rsidR="00B172AB">
        <w:t xml:space="preserve"> a partir do habitar; b) </w:t>
      </w:r>
      <w:r w:rsidR="007E3057">
        <w:t>as formas de habitar como projeto de ser</w:t>
      </w:r>
      <w:r w:rsidR="00B172AB">
        <w:t>; c)</w:t>
      </w:r>
      <w:r w:rsidR="007E3057" w:rsidRPr="007E3057">
        <w:t xml:space="preserve"> </w:t>
      </w:r>
      <w:r w:rsidR="007E3057" w:rsidRPr="00B172AB">
        <w:t xml:space="preserve">entender o caráter do </w:t>
      </w:r>
      <w:r w:rsidR="007E3057">
        <w:t>habitar a partir do ser</w:t>
      </w:r>
      <w:r w:rsidRPr="00F92BC5">
        <w:t xml:space="preserve">. </w:t>
      </w:r>
      <w:r w:rsidR="00CF48B2" w:rsidRPr="00F92BC5">
        <w:t>Deste modo</w:t>
      </w:r>
      <w:r w:rsidRPr="00F92BC5">
        <w:t xml:space="preserve">, </w:t>
      </w:r>
      <w:r w:rsidR="008844BD" w:rsidRPr="00F92BC5">
        <w:t xml:space="preserve">designa-se </w:t>
      </w:r>
      <w:r w:rsidR="00A53FFE">
        <w:t xml:space="preserve">também </w:t>
      </w:r>
      <w:r w:rsidR="008844BD" w:rsidRPr="00F92BC5">
        <w:t xml:space="preserve">como o estudo da </w:t>
      </w:r>
      <w:r w:rsidR="008844BD" w:rsidRPr="00F92BC5">
        <w:rPr>
          <w:i/>
        </w:rPr>
        <w:t>existência situada</w:t>
      </w:r>
      <w:r w:rsidR="00745A73" w:rsidRPr="00F92BC5">
        <w:rPr>
          <w:rStyle w:val="Refdenotaderodap"/>
          <w:i/>
        </w:rPr>
        <w:footnoteReference w:id="3"/>
      </w:r>
      <w:r w:rsidR="00A53FFE">
        <w:t xml:space="preserve">, </w:t>
      </w:r>
      <w:r w:rsidR="008844BD" w:rsidRPr="00F92BC5">
        <w:t>considerando-a como possibilidades de intercâmbio de sentidos para si, nas interações com o meio ambiente</w:t>
      </w:r>
      <w:r w:rsidR="00FB7586" w:rsidRPr="00F92BC5">
        <w:t xml:space="preserve"> (DA SILVA, </w:t>
      </w:r>
      <w:proofErr w:type="gramStart"/>
      <w:r w:rsidR="00FB7586" w:rsidRPr="00F92BC5">
        <w:t>2014d</w:t>
      </w:r>
      <w:proofErr w:type="gramEnd"/>
      <w:r w:rsidR="00FB7586" w:rsidRPr="00F92BC5">
        <w:t>, 10-16)</w:t>
      </w:r>
      <w:r w:rsidR="008844BD" w:rsidRPr="00F92BC5">
        <w:t xml:space="preserve">. </w:t>
      </w:r>
      <w:r w:rsidR="00A40968">
        <w:t>Nossa hipótese mais forte afirma</w:t>
      </w:r>
      <w:r w:rsidR="008844BD" w:rsidRPr="00F92BC5">
        <w:t xml:space="preserve"> que o ser enquanto ser </w:t>
      </w:r>
      <w:r w:rsidR="00A40968">
        <w:t xml:space="preserve">é </w:t>
      </w:r>
      <w:proofErr w:type="gramStart"/>
      <w:r w:rsidR="00A40968">
        <w:t>melhor</w:t>
      </w:r>
      <w:proofErr w:type="gramEnd"/>
      <w:r w:rsidRPr="00F92BC5">
        <w:t xml:space="preserve"> compreendido </w:t>
      </w:r>
      <w:r w:rsidR="00A40968">
        <w:t>de uma perspectiva situacional, visto estar implicado ontologicamente ao lugar – talvez esta questão não tenha sido ainda colocada</w:t>
      </w:r>
      <w:r w:rsidR="004560B6" w:rsidRPr="00F92BC5">
        <w:rPr>
          <w:rStyle w:val="Refdenotaderodap"/>
        </w:rPr>
        <w:footnoteReference w:id="4"/>
      </w:r>
      <w:r w:rsidR="008844BD" w:rsidRPr="00F92BC5">
        <w:t xml:space="preserve">. </w:t>
      </w:r>
      <w:r w:rsidR="00B115E9">
        <w:t xml:space="preserve">Portanto, </w:t>
      </w:r>
      <w:r w:rsidR="00B115E9" w:rsidRPr="00926311">
        <w:rPr>
          <w:i/>
        </w:rPr>
        <w:t>ser</w:t>
      </w:r>
      <w:r w:rsidR="00B115E9">
        <w:t xml:space="preserve"> e </w:t>
      </w:r>
      <w:r w:rsidR="00B115E9" w:rsidRPr="00926311">
        <w:rPr>
          <w:i/>
        </w:rPr>
        <w:t>estar</w:t>
      </w:r>
      <w:r w:rsidR="00B115E9">
        <w:t xml:space="preserve"> são questões inseparáveis em face de uma reflexão ontológica</w:t>
      </w:r>
      <w:r w:rsidR="00926311">
        <w:rPr>
          <w:rStyle w:val="Refdenotaderodap"/>
        </w:rPr>
        <w:footnoteReference w:id="5"/>
      </w:r>
      <w:r w:rsidR="00B115E9">
        <w:t>.</w:t>
      </w:r>
    </w:p>
    <w:p w:rsidR="006342A0" w:rsidRPr="00F92BC5" w:rsidRDefault="00A40968" w:rsidP="00E60C2D">
      <w:r>
        <w:t>O entendimento</w:t>
      </w:r>
      <w:r w:rsidR="008844BD" w:rsidRPr="00F92BC5">
        <w:t xml:space="preserve"> do ser perpassa à interpretação do seu entorno.</w:t>
      </w:r>
      <w:r w:rsidR="00470CA4" w:rsidRPr="00F92BC5">
        <w:t xml:space="preserve"> Existe</w:t>
      </w:r>
      <w:r w:rsidR="003C70AE" w:rsidRPr="00F92BC5">
        <w:t>m</w:t>
      </w:r>
      <w:r w:rsidR="00470CA4" w:rsidRPr="00F92BC5">
        <w:t xml:space="preserve"> condições de um novo e profundo desenvolvimento conceitual da </w:t>
      </w:r>
      <w:r w:rsidR="00C15F15" w:rsidRPr="00F92BC5">
        <w:t>O</w:t>
      </w:r>
      <w:r w:rsidR="00470CA4" w:rsidRPr="00F92BC5">
        <w:t xml:space="preserve">ntologia </w:t>
      </w:r>
      <w:r>
        <w:t>a partir da</w:t>
      </w:r>
      <w:r w:rsidR="00470CA4" w:rsidRPr="00F92BC5">
        <w:t xml:space="preserve"> inclusão do meio ambiente como paradigma</w:t>
      </w:r>
      <w:r>
        <w:t xml:space="preserve"> ôntico e ontológico</w:t>
      </w:r>
      <w:r w:rsidR="00470CA4" w:rsidRPr="00F92BC5">
        <w:t>, is</w:t>
      </w:r>
      <w:r>
        <w:t>t</w:t>
      </w:r>
      <w:r w:rsidR="00470CA4" w:rsidRPr="00F92BC5">
        <w:t xml:space="preserve">o é possível </w:t>
      </w:r>
      <w:r>
        <w:t>partindo</w:t>
      </w:r>
      <w:r w:rsidR="00470CA4" w:rsidRPr="00F92BC5">
        <w:t xml:space="preserve"> do estudo do </w:t>
      </w:r>
      <w:r w:rsidR="00470CA4" w:rsidRPr="00F92BC5">
        <w:rPr>
          <w:i/>
        </w:rPr>
        <w:t>ser interconecto</w:t>
      </w:r>
      <w:r w:rsidR="00470CA4" w:rsidRPr="00F92BC5">
        <w:t xml:space="preserve"> às diversas dimensões da existência situada na </w:t>
      </w:r>
      <w:r>
        <w:t>Natureza</w:t>
      </w:r>
      <w:r w:rsidR="00470CA4" w:rsidRPr="00F92BC5">
        <w:t xml:space="preserve">. </w:t>
      </w:r>
      <w:r w:rsidR="000F4AAE" w:rsidRPr="00F92BC5">
        <w:t>Com efeito, m</w:t>
      </w:r>
      <w:r w:rsidR="00470CA4" w:rsidRPr="00F92BC5">
        <w:t>esmo sendo tratad</w:t>
      </w:r>
      <w:r w:rsidR="00C15F15" w:rsidRPr="00F92BC5">
        <w:t>a</w:t>
      </w:r>
      <w:r w:rsidR="00470CA4" w:rsidRPr="00F92BC5">
        <w:t xml:space="preserve"> por P</w:t>
      </w:r>
      <w:r w:rsidR="00C15F15" w:rsidRPr="00F92BC5">
        <w:t>armênides, Platão</w:t>
      </w:r>
      <w:r w:rsidR="00CF48B2" w:rsidRPr="00F92BC5">
        <w:rPr>
          <w:rStyle w:val="Refdenotaderodap"/>
        </w:rPr>
        <w:footnoteReference w:id="6"/>
      </w:r>
      <w:r w:rsidR="00470CA4" w:rsidRPr="00F92BC5">
        <w:t xml:space="preserve"> e Aristóteles</w:t>
      </w:r>
      <w:r w:rsidR="003C70AE" w:rsidRPr="00F92BC5">
        <w:rPr>
          <w:rStyle w:val="Refdenotaderodap"/>
        </w:rPr>
        <w:footnoteReference w:id="7"/>
      </w:r>
      <w:r w:rsidR="00470CA4" w:rsidRPr="00F92BC5">
        <w:t>, desde os pré-</w:t>
      </w:r>
      <w:r w:rsidR="00470CA4" w:rsidRPr="00F92BC5">
        <w:lastRenderedPageBreak/>
        <w:t>socráticos</w:t>
      </w:r>
      <w:r>
        <w:t>,</w:t>
      </w:r>
      <w:r w:rsidR="00470CA4" w:rsidRPr="00F92BC5">
        <w:t xml:space="preserve"> </w:t>
      </w:r>
      <w:r w:rsidR="00C15F15" w:rsidRPr="00F92BC5">
        <w:t xml:space="preserve">já se discutia uma ontologia a partir da divindade </w:t>
      </w:r>
      <w:r w:rsidR="00C15F15" w:rsidRPr="00F92BC5">
        <w:rPr>
          <w:i/>
        </w:rPr>
        <w:t>Gaea</w:t>
      </w:r>
      <w:r w:rsidR="001660D5" w:rsidRPr="00F92BC5">
        <w:rPr>
          <w:i/>
        </w:rPr>
        <w:t xml:space="preserve"> </w:t>
      </w:r>
      <w:r w:rsidR="001660D5" w:rsidRPr="00F92BC5">
        <w:t>(</w:t>
      </w:r>
      <w:r w:rsidR="00C83BD4" w:rsidRPr="00F92BC5">
        <w:rPr>
          <w:shd w:val="clear" w:color="auto" w:fill="FFFFFF"/>
        </w:rPr>
        <w:t>Terra</w:t>
      </w:r>
      <w:r w:rsidR="001660D5" w:rsidRPr="00F92BC5">
        <w:t>)</w:t>
      </w:r>
      <w:r w:rsidR="006B5C29" w:rsidRPr="00F92BC5">
        <w:t>,</w:t>
      </w:r>
      <w:r w:rsidR="004560B6" w:rsidRPr="00F92BC5">
        <w:t xml:space="preserve"> </w:t>
      </w:r>
      <w:r w:rsidR="006B5C29" w:rsidRPr="00F92BC5">
        <w:t xml:space="preserve">correspondente </w:t>
      </w:r>
      <w:r w:rsidR="00C83BD4" w:rsidRPr="00F92BC5">
        <w:t>também</w:t>
      </w:r>
      <w:r w:rsidR="006B5C29" w:rsidRPr="00F92BC5">
        <w:t xml:space="preserve"> </w:t>
      </w:r>
      <w:r w:rsidR="000F0EE3" w:rsidRPr="00F92BC5">
        <w:t>a</w:t>
      </w:r>
      <w:r>
        <w:t>o</w:t>
      </w:r>
      <w:r w:rsidR="00C83BD4" w:rsidRPr="00F92BC5">
        <w:t xml:space="preserve"> </w:t>
      </w:r>
      <w:r>
        <w:t>Lar, ao L</w:t>
      </w:r>
      <w:r w:rsidR="006B5C29" w:rsidRPr="00F92BC5">
        <w:t xml:space="preserve">ugar, </w:t>
      </w:r>
      <w:r>
        <w:t xml:space="preserve">à </w:t>
      </w:r>
      <w:r w:rsidR="006B5C29" w:rsidRPr="00F92BC5">
        <w:t>região</w:t>
      </w:r>
      <w:r w:rsidR="00C83BD4" w:rsidRPr="00F92BC5">
        <w:t xml:space="preserve">, </w:t>
      </w:r>
      <w:r>
        <w:t xml:space="preserve">ao </w:t>
      </w:r>
      <w:r w:rsidR="00C83BD4" w:rsidRPr="00F92BC5">
        <w:t>habitar, etc</w:t>
      </w:r>
      <w:r w:rsidR="00C15F15" w:rsidRPr="00F92BC5">
        <w:t xml:space="preserve">. </w:t>
      </w:r>
      <w:r w:rsidR="00C15F15" w:rsidRPr="00F92BC5">
        <w:rPr>
          <w:i/>
        </w:rPr>
        <w:t>Oikos</w:t>
      </w:r>
      <w:r w:rsidR="006B5C29" w:rsidRPr="00F92BC5">
        <w:rPr>
          <w:i/>
        </w:rPr>
        <w:t xml:space="preserve"> </w:t>
      </w:r>
      <w:r w:rsidR="006B5C29" w:rsidRPr="00F92BC5">
        <w:t>(</w:t>
      </w:r>
      <w:r w:rsidR="00C83BD4" w:rsidRPr="00F92BC5">
        <w:rPr>
          <w:i/>
          <w:color w:val="252525"/>
          <w:shd w:val="clear" w:color="auto" w:fill="FFFFFF"/>
        </w:rPr>
        <w:t>οἶκος</w:t>
      </w:r>
      <w:r w:rsidR="006B5C29" w:rsidRPr="00F92BC5">
        <w:t>)</w:t>
      </w:r>
      <w:r w:rsidR="00C15F15" w:rsidRPr="00F92BC5">
        <w:t xml:space="preserve"> é a expressão </w:t>
      </w:r>
      <w:r w:rsidR="006B5C29" w:rsidRPr="00F92BC5">
        <w:t xml:space="preserve">ontológica </w:t>
      </w:r>
      <w:r w:rsidR="00C15F15" w:rsidRPr="00F92BC5">
        <w:t>d</w:t>
      </w:r>
      <w:r w:rsidR="006B5C29" w:rsidRPr="00F92BC5">
        <w:t>o</w:t>
      </w:r>
      <w:r>
        <w:t xml:space="preserve"> habitar</w:t>
      </w:r>
      <w:r w:rsidR="00C15F15" w:rsidRPr="00F92BC5">
        <w:t xml:space="preserve"> </w:t>
      </w:r>
      <w:proofErr w:type="spellStart"/>
      <w:r w:rsidR="00C15F15" w:rsidRPr="00F92BC5">
        <w:rPr>
          <w:i/>
        </w:rPr>
        <w:t>G</w:t>
      </w:r>
      <w:r w:rsidR="001660D5" w:rsidRPr="00F92BC5">
        <w:rPr>
          <w:i/>
        </w:rPr>
        <w:t>a</w:t>
      </w:r>
      <w:r w:rsidR="00C15F15" w:rsidRPr="00F92BC5">
        <w:rPr>
          <w:i/>
        </w:rPr>
        <w:t>ea</w:t>
      </w:r>
      <w:proofErr w:type="spellEnd"/>
      <w:r w:rsidR="00C83BD4" w:rsidRPr="00F92BC5">
        <w:rPr>
          <w:rStyle w:val="Refdenotaderodap"/>
          <w:i/>
        </w:rPr>
        <w:footnoteReference w:id="8"/>
      </w:r>
      <w:r w:rsidR="006B5C29" w:rsidRPr="00F92BC5">
        <w:rPr>
          <w:i/>
        </w:rPr>
        <w:t xml:space="preserve"> </w:t>
      </w:r>
      <w:r>
        <w:t>para além da</w:t>
      </w:r>
      <w:r w:rsidR="006B5C29" w:rsidRPr="00F92BC5">
        <w:t xml:space="preserve"> sua dimensão de </w:t>
      </w:r>
      <w:r w:rsidR="001A66CD">
        <w:t>divinização</w:t>
      </w:r>
      <w:r w:rsidR="006B5C29" w:rsidRPr="00F92BC5">
        <w:t xml:space="preserve"> mítica</w:t>
      </w:r>
      <w:r>
        <w:rPr>
          <w:rStyle w:val="Refdenotaderodap"/>
        </w:rPr>
        <w:footnoteReference w:id="9"/>
      </w:r>
      <w:r>
        <w:t>.</w:t>
      </w:r>
    </w:p>
    <w:p w:rsidR="00D5142E" w:rsidRPr="00F92BC5" w:rsidRDefault="00C83BD4" w:rsidP="00E60C2D">
      <w:r w:rsidRPr="00F92BC5">
        <w:rPr>
          <w:i/>
        </w:rPr>
        <w:t>Oikos</w:t>
      </w:r>
      <w:r w:rsidRPr="00F92BC5">
        <w:t xml:space="preserve"> </w:t>
      </w:r>
      <w:r w:rsidR="00A5014E" w:rsidRPr="00F92BC5">
        <w:t>devolve</w:t>
      </w:r>
      <w:r w:rsidRPr="00F92BC5">
        <w:t xml:space="preserve"> a </w:t>
      </w:r>
      <w:r w:rsidRPr="00F92BC5">
        <w:rPr>
          <w:i/>
        </w:rPr>
        <w:t>Gaia</w:t>
      </w:r>
      <w:r w:rsidRPr="00F92BC5">
        <w:t xml:space="preserve"> os sentidos de casa, de habitação</w:t>
      </w:r>
      <w:r w:rsidR="003251CD">
        <w:t>, bem como das condições e possibilidades de manter o caráter situacional do ser humano, isto é, a</w:t>
      </w:r>
      <w:r w:rsidRPr="00F92BC5">
        <w:t xml:space="preserve"> adaptabilidade, </w:t>
      </w:r>
      <w:r w:rsidR="003251CD">
        <w:t>a</w:t>
      </w:r>
      <w:r w:rsidRPr="00F92BC5">
        <w:t xml:space="preserve"> familiaridade</w:t>
      </w:r>
      <w:r w:rsidR="003251CD">
        <w:t>, a convivencialidade</w:t>
      </w:r>
      <w:r w:rsidR="007C0BBA" w:rsidRPr="00F92BC5">
        <w:t>. P</w:t>
      </w:r>
      <w:r w:rsidR="00A5014E" w:rsidRPr="00F92BC5">
        <w:t>ortanto</w:t>
      </w:r>
      <w:r w:rsidR="003251CD">
        <w:t>,</w:t>
      </w:r>
      <w:r w:rsidR="00A5014E" w:rsidRPr="00F92BC5">
        <w:t xml:space="preserve"> </w:t>
      </w:r>
      <w:r w:rsidR="003251CD">
        <w:t>refletir em o</w:t>
      </w:r>
      <w:r w:rsidR="00A5014E" w:rsidRPr="00F92BC5">
        <w:t>ntológica</w:t>
      </w:r>
      <w:r w:rsidR="005823DD" w:rsidRPr="00F92BC5">
        <w:t>,</w:t>
      </w:r>
      <w:r w:rsidR="003251CD">
        <w:t xml:space="preserve"> deve considerar o</w:t>
      </w:r>
      <w:r w:rsidR="005823DD" w:rsidRPr="00F92BC5">
        <w:t xml:space="preserve"> </w:t>
      </w:r>
      <w:r w:rsidR="003251CD">
        <w:t>“</w:t>
      </w:r>
      <w:r w:rsidR="005823DD" w:rsidRPr="00F92BC5">
        <w:t>onde</w:t>
      </w:r>
      <w:r w:rsidR="003251CD">
        <w:t>”</w:t>
      </w:r>
      <w:r w:rsidR="005823DD" w:rsidRPr="00F92BC5">
        <w:t xml:space="preserve"> </w:t>
      </w:r>
      <w:r w:rsidR="003251CD">
        <w:t>do ser, em suas formas de imanência</w:t>
      </w:r>
      <w:r w:rsidR="00C15F15" w:rsidRPr="00F92BC5">
        <w:t>.</w:t>
      </w:r>
      <w:r w:rsidR="001660D5" w:rsidRPr="00F92BC5">
        <w:t xml:space="preserve"> </w:t>
      </w:r>
      <w:r w:rsidR="006B5C29" w:rsidRPr="00F92BC5">
        <w:t>Enquanto</w:t>
      </w:r>
      <w:r w:rsidRPr="00F92BC5">
        <w:t xml:space="preserve"> </w:t>
      </w:r>
      <w:r w:rsidRPr="00F92BC5">
        <w:rPr>
          <w:i/>
        </w:rPr>
        <w:t>Gaea</w:t>
      </w:r>
      <w:r w:rsidR="008F179F" w:rsidRPr="00F92BC5">
        <w:rPr>
          <w:i/>
        </w:rPr>
        <w:t xml:space="preserve"> </w:t>
      </w:r>
      <w:r w:rsidR="008F179F" w:rsidRPr="00F92BC5">
        <w:t>(</w:t>
      </w:r>
      <w:r w:rsidR="008F179F" w:rsidRPr="00F92BC5">
        <w:rPr>
          <w:i/>
          <w:color w:val="000000"/>
          <w:spacing w:val="15"/>
          <w:shd w:val="clear" w:color="auto" w:fill="FFFDF9"/>
        </w:rPr>
        <w:t>Γαιη</w:t>
      </w:r>
      <w:r w:rsidR="008F179F" w:rsidRPr="00F92BC5">
        <w:t>)</w:t>
      </w:r>
      <w:r w:rsidRPr="00F92BC5">
        <w:t xml:space="preserve"> era a expressão </w:t>
      </w:r>
      <w:r w:rsidRPr="00F92BC5">
        <w:rPr>
          <w:i/>
        </w:rPr>
        <w:t>cosmogoni</w:t>
      </w:r>
      <w:r w:rsidR="006B5C29" w:rsidRPr="00F92BC5">
        <w:rPr>
          <w:i/>
        </w:rPr>
        <w:t>a</w:t>
      </w:r>
      <w:r w:rsidR="006B5C29" w:rsidRPr="00F92BC5">
        <w:t xml:space="preserve"> do habitar</w:t>
      </w:r>
      <w:r w:rsidR="00E24856" w:rsidRPr="00F92BC5">
        <w:t>, um paradigma advindo do mítico</w:t>
      </w:r>
      <w:r w:rsidR="008851C9">
        <w:t xml:space="preserve"> (da Terra em seus aspectos geracionais, como fonte, como mãe)</w:t>
      </w:r>
      <w:r w:rsidR="00E01C89">
        <w:t>,</w:t>
      </w:r>
      <w:r w:rsidR="006B5C29" w:rsidRPr="00F92BC5">
        <w:t xml:space="preserve"> </w:t>
      </w:r>
      <w:proofErr w:type="spellStart"/>
      <w:r w:rsidR="006B5C29" w:rsidRPr="00F92BC5">
        <w:rPr>
          <w:i/>
        </w:rPr>
        <w:t>Oikos</w:t>
      </w:r>
      <w:proofErr w:type="spellEnd"/>
      <w:r w:rsidR="006B5C29" w:rsidRPr="00F92BC5">
        <w:t xml:space="preserve"> se tornaria a expressão </w:t>
      </w:r>
      <w:r w:rsidRPr="00F92BC5">
        <w:rPr>
          <w:i/>
        </w:rPr>
        <w:t>cosmologi</w:t>
      </w:r>
      <w:r w:rsidR="006B5C29" w:rsidRPr="00F92BC5">
        <w:rPr>
          <w:i/>
        </w:rPr>
        <w:t>a</w:t>
      </w:r>
      <w:r w:rsidR="006B5C29" w:rsidRPr="00F92BC5">
        <w:t xml:space="preserve"> des</w:t>
      </w:r>
      <w:r w:rsidR="008851C9">
        <w:t>t</w:t>
      </w:r>
      <w:r w:rsidR="006B5C29" w:rsidRPr="00F92BC5">
        <w:t>e habitar</w:t>
      </w:r>
      <w:r w:rsidR="00E24856" w:rsidRPr="00F92BC5">
        <w:t xml:space="preserve"> – o que posteriormente</w:t>
      </w:r>
      <w:r w:rsidR="008851C9">
        <w:t>,</w:t>
      </w:r>
      <w:r w:rsidR="00E24856" w:rsidRPr="00F92BC5">
        <w:t xml:space="preserve"> sobretudo em Aristóteles</w:t>
      </w:r>
      <w:r w:rsidR="00E24856" w:rsidRPr="00F92BC5">
        <w:rPr>
          <w:rStyle w:val="Refdenotaderodap"/>
        </w:rPr>
        <w:footnoteReference w:id="10"/>
      </w:r>
      <w:r w:rsidR="008851C9">
        <w:t xml:space="preserve">, </w:t>
      </w:r>
      <w:r w:rsidR="00E01C89">
        <w:t xml:space="preserve">direcionaria à </w:t>
      </w:r>
      <w:r w:rsidR="00E01C89" w:rsidRPr="00E01C89">
        <w:rPr>
          <w:i/>
        </w:rPr>
        <w:t>pólis</w:t>
      </w:r>
      <w:r w:rsidR="00E01C89">
        <w:rPr>
          <w:i/>
        </w:rPr>
        <w:t xml:space="preserve"> </w:t>
      </w:r>
      <w:r w:rsidR="00E01C89" w:rsidRPr="00E01C89">
        <w:t>a função preferencial de habitar</w:t>
      </w:r>
      <w:r w:rsidR="007C0BBA" w:rsidRPr="00F92BC5">
        <w:t xml:space="preserve">, </w:t>
      </w:r>
      <w:r w:rsidR="00E01C89">
        <w:t>como lugar circunscritivo dos agregamentos humanos</w:t>
      </w:r>
      <w:r w:rsidR="00E24856" w:rsidRPr="00F92BC5">
        <w:t>,</w:t>
      </w:r>
      <w:r w:rsidR="005E0108" w:rsidRPr="00F92BC5">
        <w:t xml:space="preserve"> </w:t>
      </w:r>
      <w:r w:rsidR="00E01C89">
        <w:t xml:space="preserve">lugar </w:t>
      </w:r>
      <w:r w:rsidR="00E01C89" w:rsidRPr="00E60C2D">
        <w:t>condicionado</w:t>
      </w:r>
      <w:r w:rsidR="00E01C89">
        <w:t xml:space="preserve"> à crescente especialização da cultura humana - e ao mesmo tempo um crescente distanciamento da Natureza</w:t>
      </w:r>
      <w:r w:rsidR="00E60C2D">
        <w:t xml:space="preserve"> </w:t>
      </w:r>
      <w:r w:rsidR="00E01C89">
        <w:t xml:space="preserve">enquanto meio ambiente - </w:t>
      </w:r>
      <w:r w:rsidR="005E0108" w:rsidRPr="00F92BC5">
        <w:t xml:space="preserve">onde é possível </w:t>
      </w:r>
      <w:r w:rsidR="00E60C2D">
        <w:t>“comportar”</w:t>
      </w:r>
      <w:r w:rsidR="005E0108" w:rsidRPr="00F92BC5">
        <w:t xml:space="preserve"> as contingencialidades da </w:t>
      </w:r>
      <w:r w:rsidR="00A40968">
        <w:t>Natureza</w:t>
      </w:r>
      <w:r w:rsidR="00E60C2D">
        <w:t xml:space="preserve"> humana, sobretudo sua </w:t>
      </w:r>
      <w:r w:rsidR="005E0108" w:rsidRPr="00F92BC5">
        <w:t xml:space="preserve">dimensão de </w:t>
      </w:r>
      <w:r w:rsidR="00E01C89" w:rsidRPr="00F92BC5">
        <w:t>animal</w:t>
      </w:r>
      <w:r w:rsidR="00E01C89" w:rsidRPr="00E01C89">
        <w:rPr>
          <w:i/>
          <w:shd w:val="clear" w:color="auto" w:fill="FFFFFF"/>
        </w:rPr>
        <w:t xml:space="preserve"> </w:t>
      </w:r>
      <w:r w:rsidR="005E0108" w:rsidRPr="00F92BC5">
        <w:t>(</w:t>
      </w:r>
      <w:proofErr w:type="spellStart"/>
      <w:r w:rsidR="00E01C89" w:rsidRPr="00E01C89">
        <w:rPr>
          <w:i/>
          <w:shd w:val="clear" w:color="auto" w:fill="FFFFFF"/>
        </w:rPr>
        <w:t>ζῷον</w:t>
      </w:r>
      <w:proofErr w:type="spellEnd"/>
      <w:r w:rsidR="005E0108" w:rsidRPr="00F92BC5">
        <w:t>).</w:t>
      </w:r>
      <w:r w:rsidR="00E24856" w:rsidRPr="00F92BC5">
        <w:t xml:space="preserve"> </w:t>
      </w:r>
    </w:p>
    <w:p w:rsidR="006342A0" w:rsidRPr="00F92BC5" w:rsidRDefault="003E52E9" w:rsidP="00E60C2D">
      <w:r w:rsidRPr="00F92BC5">
        <w:t>Em Aristóteles,</w:t>
      </w:r>
      <w:r w:rsidR="005E0108" w:rsidRPr="00F92BC5">
        <w:t xml:space="preserve"> </w:t>
      </w:r>
      <w:proofErr w:type="spellStart"/>
      <w:r w:rsidR="005E0108" w:rsidRPr="00F92BC5">
        <w:rPr>
          <w:i/>
        </w:rPr>
        <w:t>oikos</w:t>
      </w:r>
      <w:proofErr w:type="spellEnd"/>
      <w:r w:rsidR="00E60C2D">
        <w:rPr>
          <w:i/>
        </w:rPr>
        <w:t>, “</w:t>
      </w:r>
      <w:r w:rsidR="00E60C2D" w:rsidRPr="00E60C2D">
        <w:t>lar</w:t>
      </w:r>
      <w:r w:rsidR="00E60C2D">
        <w:rPr>
          <w:i/>
        </w:rPr>
        <w:t>”,</w:t>
      </w:r>
      <w:r w:rsidR="005E0108" w:rsidRPr="00F92BC5">
        <w:t xml:space="preserve"> é </w:t>
      </w:r>
      <w:r w:rsidR="009E07CE" w:rsidRPr="00F92BC5">
        <w:t xml:space="preserve">a unidade básica da </w:t>
      </w:r>
      <w:proofErr w:type="spellStart"/>
      <w:proofErr w:type="gramStart"/>
      <w:r w:rsidR="009E07CE" w:rsidRPr="00F92BC5">
        <w:t>cidade-E</w:t>
      </w:r>
      <w:r w:rsidR="00E24856" w:rsidRPr="00F92BC5">
        <w:t>stado</w:t>
      </w:r>
      <w:proofErr w:type="spellEnd"/>
      <w:proofErr w:type="gramEnd"/>
      <w:r w:rsidR="00E60C2D">
        <w:t>, todavia</w:t>
      </w:r>
      <w:r w:rsidR="00D5142E" w:rsidRPr="00F92BC5">
        <w:t>,</w:t>
      </w:r>
      <w:r w:rsidR="00E24856" w:rsidRPr="00F92BC5">
        <w:t xml:space="preserve"> </w:t>
      </w:r>
      <w:r w:rsidR="00D5142E" w:rsidRPr="00F92BC5">
        <w:t>subsumida</w:t>
      </w:r>
      <w:r w:rsidR="00E24856" w:rsidRPr="00F92BC5">
        <w:t xml:space="preserve"> </w:t>
      </w:r>
      <w:r w:rsidR="00D5142E" w:rsidRPr="00F92BC5">
        <w:t>na</w:t>
      </w:r>
      <w:r w:rsidR="00E24856" w:rsidRPr="00F92BC5">
        <w:t xml:space="preserve"> </w:t>
      </w:r>
      <w:r w:rsidR="00E24856" w:rsidRPr="00F92BC5">
        <w:rPr>
          <w:i/>
        </w:rPr>
        <w:t>p</w:t>
      </w:r>
      <w:r w:rsidR="00D5142E" w:rsidRPr="00F92BC5">
        <w:rPr>
          <w:i/>
        </w:rPr>
        <w:t>ó</w:t>
      </w:r>
      <w:r w:rsidR="00E24856" w:rsidRPr="00F92BC5">
        <w:rPr>
          <w:i/>
        </w:rPr>
        <w:t xml:space="preserve">lis, </w:t>
      </w:r>
      <w:r w:rsidR="00E24856" w:rsidRPr="00F92BC5">
        <w:t>como lugar ideal</w:t>
      </w:r>
      <w:r w:rsidR="00C54C23" w:rsidRPr="00F92BC5">
        <w:rPr>
          <w:rStyle w:val="Refdenotaderodap"/>
        </w:rPr>
        <w:footnoteReference w:id="11"/>
      </w:r>
      <w:r w:rsidR="005E0108" w:rsidRPr="00F92BC5">
        <w:t xml:space="preserve">. A </w:t>
      </w:r>
      <w:r w:rsidR="00205FDE">
        <w:t>“</w:t>
      </w:r>
      <w:r w:rsidR="005E0108" w:rsidRPr="00F92BC5">
        <w:t>cidade</w:t>
      </w:r>
      <w:r w:rsidRPr="00F92BC5">
        <w:t xml:space="preserve"> aristotélica</w:t>
      </w:r>
      <w:r w:rsidR="00205FDE">
        <w:t>”</w:t>
      </w:r>
      <w:r w:rsidRPr="00F92BC5">
        <w:t xml:space="preserve"> é</w:t>
      </w:r>
      <w:r w:rsidR="005E0108" w:rsidRPr="00F92BC5">
        <w:t xml:space="preserve"> </w:t>
      </w:r>
      <w:r w:rsidR="00D5142E" w:rsidRPr="00F92BC5">
        <w:t>o lugar</w:t>
      </w:r>
      <w:r w:rsidR="005E0108" w:rsidRPr="00F92BC5">
        <w:rPr>
          <w:i/>
        </w:rPr>
        <w:t xml:space="preserve"> </w:t>
      </w:r>
      <w:r w:rsidR="00D5142E" w:rsidRPr="00F92BC5">
        <w:t>da</w:t>
      </w:r>
      <w:r w:rsidR="00D5142E" w:rsidRPr="00F92BC5">
        <w:rPr>
          <w:i/>
        </w:rPr>
        <w:t xml:space="preserve"> econ</w:t>
      </w:r>
      <w:r w:rsidR="005E0108" w:rsidRPr="00F92BC5">
        <w:rPr>
          <w:i/>
        </w:rPr>
        <w:t>o</w:t>
      </w:r>
      <w:r w:rsidR="00D5142E" w:rsidRPr="00F92BC5">
        <w:rPr>
          <w:i/>
        </w:rPr>
        <w:t xml:space="preserve">mia, </w:t>
      </w:r>
      <w:r w:rsidR="00D5142E" w:rsidRPr="00F92BC5">
        <w:t>isto é,</w:t>
      </w:r>
      <w:r w:rsidR="005E0108" w:rsidRPr="00F92BC5">
        <w:t xml:space="preserve"> </w:t>
      </w:r>
      <w:r w:rsidR="009E07CE" w:rsidRPr="00F92BC5">
        <w:t xml:space="preserve">lugar </w:t>
      </w:r>
      <w:r w:rsidRPr="00F92BC5">
        <w:t>onde a C</w:t>
      </w:r>
      <w:r w:rsidR="005E0108" w:rsidRPr="00F92BC5">
        <w:t>ultura (</w:t>
      </w:r>
      <w:proofErr w:type="spellStart"/>
      <w:r w:rsidRPr="00F92BC5">
        <w:rPr>
          <w:i/>
          <w:shd w:val="clear" w:color="auto" w:fill="FFFFFF"/>
        </w:rPr>
        <w:t>παιδεία</w:t>
      </w:r>
      <w:proofErr w:type="spellEnd"/>
      <w:proofErr w:type="gramStart"/>
      <w:r w:rsidR="005E0108" w:rsidRPr="00F92BC5">
        <w:t>)</w:t>
      </w:r>
      <w:proofErr w:type="gramEnd"/>
      <w:r w:rsidR="00D5142E" w:rsidRPr="00F92BC5">
        <w:rPr>
          <w:rStyle w:val="Refdenotaderodap"/>
        </w:rPr>
        <w:footnoteReference w:id="12"/>
      </w:r>
      <w:r w:rsidR="005E0108" w:rsidRPr="00F92BC5">
        <w:t xml:space="preserve"> e </w:t>
      </w:r>
      <w:r w:rsidR="00D5142E" w:rsidRPr="00F92BC5">
        <w:t xml:space="preserve">suas </w:t>
      </w:r>
      <w:r w:rsidR="00D5142E" w:rsidRPr="00F92BC5">
        <w:rPr>
          <w:i/>
        </w:rPr>
        <w:t>determinações</w:t>
      </w:r>
      <w:r w:rsidR="00D5142E" w:rsidRPr="00F92BC5">
        <w:t xml:space="preserve"> políticas e</w:t>
      </w:r>
      <w:r w:rsidR="005E0108" w:rsidRPr="00F92BC5">
        <w:t xml:space="preserve"> sociais já se encontram</w:t>
      </w:r>
      <w:r w:rsidRPr="00F92BC5">
        <w:t>,</w:t>
      </w:r>
      <w:r w:rsidR="005E0108" w:rsidRPr="00F92BC5">
        <w:t xml:space="preserve"> </w:t>
      </w:r>
      <w:r w:rsidRPr="00F92BC5">
        <w:t>de muitas maneiras, independentes</w:t>
      </w:r>
      <w:r w:rsidR="005E0108" w:rsidRPr="00F92BC5">
        <w:t xml:space="preserve"> da </w:t>
      </w:r>
      <w:r w:rsidR="00A40968">
        <w:t>Natureza</w:t>
      </w:r>
      <w:r w:rsidR="005E0108" w:rsidRPr="00F92BC5">
        <w:t xml:space="preserve"> </w:t>
      </w:r>
      <w:r w:rsidRPr="00F92BC5">
        <w:t>(</w:t>
      </w:r>
      <w:proofErr w:type="spellStart"/>
      <w:r w:rsidRPr="00F92BC5">
        <w:rPr>
          <w:i/>
          <w:shd w:val="clear" w:color="auto" w:fill="FFFFFF"/>
        </w:rPr>
        <w:t>Φύσις</w:t>
      </w:r>
      <w:proofErr w:type="spellEnd"/>
      <w:r w:rsidRPr="00F92BC5">
        <w:t>)</w:t>
      </w:r>
      <w:r w:rsidR="00205FDE">
        <w:t xml:space="preserve"> e onde são aplicadas para a sua manutenção</w:t>
      </w:r>
      <w:r w:rsidR="00D5142E" w:rsidRPr="00F92BC5">
        <w:t xml:space="preserve">. </w:t>
      </w:r>
      <w:r w:rsidR="00E60C2D">
        <w:t xml:space="preserve">Na </w:t>
      </w:r>
      <w:r w:rsidR="00E60C2D" w:rsidRPr="00E60C2D">
        <w:rPr>
          <w:i/>
        </w:rPr>
        <w:t>pólis</w:t>
      </w:r>
      <w:r w:rsidR="00E60C2D">
        <w:t>, não mais uma “ecologia”</w:t>
      </w:r>
      <w:r w:rsidR="0001327A">
        <w:t xml:space="preserve"> era prioridade</w:t>
      </w:r>
      <w:r w:rsidR="00E60C2D">
        <w:t>, mas</w:t>
      </w:r>
      <w:r w:rsidR="00FF41D6">
        <w:t>,</w:t>
      </w:r>
      <w:r w:rsidR="00E60C2D">
        <w:t xml:space="preserve"> uma eco</w:t>
      </w:r>
      <w:r w:rsidR="00E60C2D" w:rsidRPr="00E60C2D">
        <w:rPr>
          <w:i/>
        </w:rPr>
        <w:t>nomia</w:t>
      </w:r>
      <w:r w:rsidR="006620FC">
        <w:t xml:space="preserve"> oferecia as condições da sua</w:t>
      </w:r>
      <w:r w:rsidR="00E60C2D">
        <w:t xml:space="preserve"> </w:t>
      </w:r>
      <w:r w:rsidR="00E60C2D" w:rsidRPr="00E60C2D">
        <w:rPr>
          <w:i/>
        </w:rPr>
        <w:t>norma</w:t>
      </w:r>
      <w:r w:rsidR="00E60C2D">
        <w:t>tização</w:t>
      </w:r>
      <w:r w:rsidR="00205FDE">
        <w:t xml:space="preserve"> – a pólis é Natureza </w:t>
      </w:r>
      <w:r w:rsidR="00205FDE">
        <w:lastRenderedPageBreak/>
        <w:t xml:space="preserve">normatizada; </w:t>
      </w:r>
      <w:r w:rsidR="00FF41D6">
        <w:t>esta</w:t>
      </w:r>
      <w:r w:rsidR="00205FDE">
        <w:t xml:space="preserve"> </w:t>
      </w:r>
      <w:r w:rsidR="00FF41D6">
        <w:t>economia</w:t>
      </w:r>
      <w:r w:rsidR="00205FDE">
        <w:t xml:space="preserve"> é</w:t>
      </w:r>
      <w:r w:rsidR="0001327A">
        <w:t xml:space="preserve"> </w:t>
      </w:r>
      <w:proofErr w:type="spellStart"/>
      <w:r w:rsidR="0001327A" w:rsidRPr="0001327A">
        <w:rPr>
          <w:i/>
        </w:rPr>
        <w:t>conditio</w:t>
      </w:r>
      <w:proofErr w:type="spellEnd"/>
      <w:r w:rsidR="0001327A" w:rsidRPr="0001327A">
        <w:rPr>
          <w:i/>
        </w:rPr>
        <w:t xml:space="preserve"> </w:t>
      </w:r>
      <w:proofErr w:type="spellStart"/>
      <w:r w:rsidR="0001327A" w:rsidRPr="0001327A">
        <w:rPr>
          <w:i/>
        </w:rPr>
        <w:t>sine</w:t>
      </w:r>
      <w:proofErr w:type="spellEnd"/>
      <w:r w:rsidR="0001327A" w:rsidRPr="0001327A">
        <w:rPr>
          <w:i/>
        </w:rPr>
        <w:t xml:space="preserve"> </w:t>
      </w:r>
      <w:proofErr w:type="spellStart"/>
      <w:r w:rsidR="0001327A" w:rsidRPr="0001327A">
        <w:rPr>
          <w:i/>
        </w:rPr>
        <w:t>qua</w:t>
      </w:r>
      <w:proofErr w:type="spellEnd"/>
      <w:r w:rsidR="0001327A" w:rsidRPr="0001327A">
        <w:rPr>
          <w:i/>
        </w:rPr>
        <w:t xml:space="preserve"> </w:t>
      </w:r>
      <w:proofErr w:type="spellStart"/>
      <w:r w:rsidR="0001327A" w:rsidRPr="0001327A">
        <w:rPr>
          <w:i/>
        </w:rPr>
        <w:t>non</w:t>
      </w:r>
      <w:proofErr w:type="spellEnd"/>
      <w:r w:rsidR="0001327A">
        <w:t xml:space="preserve"> dos modos de agregação inerentes à </w:t>
      </w:r>
      <w:r w:rsidR="0001327A" w:rsidRPr="0001327A">
        <w:rPr>
          <w:i/>
        </w:rPr>
        <w:t>pólis</w:t>
      </w:r>
      <w:r w:rsidR="0001327A">
        <w:t>.</w:t>
      </w:r>
      <w:r w:rsidR="00E60C2D">
        <w:t xml:space="preserve"> </w:t>
      </w:r>
    </w:p>
    <w:p w:rsidR="00D60156" w:rsidRPr="00E60C2D" w:rsidRDefault="009E07CE" w:rsidP="00E60C2D">
      <w:pPr>
        <w:pStyle w:val="Textodenotaderodap"/>
        <w:rPr>
          <w:sz w:val="24"/>
          <w:szCs w:val="24"/>
        </w:rPr>
      </w:pPr>
      <w:r w:rsidRPr="00E60C2D">
        <w:rPr>
          <w:sz w:val="24"/>
          <w:szCs w:val="24"/>
        </w:rPr>
        <w:t>A economia</w:t>
      </w:r>
      <w:r w:rsidR="000F4AAE" w:rsidRPr="00E60C2D">
        <w:rPr>
          <w:rStyle w:val="Refdenotaderodap"/>
          <w:sz w:val="24"/>
          <w:szCs w:val="24"/>
        </w:rPr>
        <w:footnoteReference w:id="13"/>
      </w:r>
      <w:r w:rsidRPr="00E60C2D">
        <w:rPr>
          <w:sz w:val="24"/>
          <w:szCs w:val="24"/>
        </w:rPr>
        <w:t xml:space="preserve"> </w:t>
      </w:r>
      <w:r w:rsidR="00D60156" w:rsidRPr="00E60C2D">
        <w:rPr>
          <w:sz w:val="24"/>
          <w:szCs w:val="24"/>
        </w:rPr>
        <w:t xml:space="preserve">- </w:t>
      </w:r>
      <w:r w:rsidRPr="00E60C2D">
        <w:rPr>
          <w:sz w:val="24"/>
          <w:szCs w:val="24"/>
        </w:rPr>
        <w:t xml:space="preserve">como uma forma estruturada e especializada de domínio da </w:t>
      </w:r>
      <w:r w:rsidR="00A40968" w:rsidRPr="00E60C2D">
        <w:rPr>
          <w:sz w:val="24"/>
          <w:szCs w:val="24"/>
        </w:rPr>
        <w:t>Natureza</w:t>
      </w:r>
      <w:r w:rsidR="000F4AAE" w:rsidRPr="00E60C2D">
        <w:rPr>
          <w:sz w:val="24"/>
          <w:szCs w:val="24"/>
        </w:rPr>
        <w:t xml:space="preserve"> e do homem sobre o homem</w:t>
      </w:r>
      <w:r w:rsidR="00D60156" w:rsidRPr="00E60C2D">
        <w:rPr>
          <w:sz w:val="24"/>
          <w:szCs w:val="24"/>
        </w:rPr>
        <w:t xml:space="preserve"> -</w:t>
      </w:r>
      <w:r w:rsidRPr="00E60C2D">
        <w:rPr>
          <w:sz w:val="24"/>
          <w:szCs w:val="24"/>
        </w:rPr>
        <w:t>, vai desembocar no lar</w:t>
      </w:r>
      <w:r w:rsidR="006E7C45" w:rsidRPr="00E60C2D">
        <w:rPr>
          <w:sz w:val="24"/>
          <w:szCs w:val="24"/>
        </w:rPr>
        <w:t xml:space="preserve"> (que </w:t>
      </w:r>
      <w:proofErr w:type="gramStart"/>
      <w:r w:rsidR="006E7C45" w:rsidRPr="00E60C2D">
        <w:rPr>
          <w:sz w:val="24"/>
          <w:szCs w:val="24"/>
        </w:rPr>
        <w:t>torna-se</w:t>
      </w:r>
      <w:proofErr w:type="gramEnd"/>
      <w:r w:rsidR="006E7C45" w:rsidRPr="00E60C2D">
        <w:rPr>
          <w:sz w:val="24"/>
          <w:szCs w:val="24"/>
        </w:rPr>
        <w:t xml:space="preserve"> um </w:t>
      </w:r>
      <w:r w:rsidR="006E7C45" w:rsidRPr="00E60C2D">
        <w:rPr>
          <w:i/>
          <w:sz w:val="24"/>
          <w:szCs w:val="24"/>
        </w:rPr>
        <w:t>dominium</w:t>
      </w:r>
      <w:r w:rsidR="006E7C45" w:rsidRPr="00E60C2D">
        <w:rPr>
          <w:sz w:val="24"/>
          <w:szCs w:val="24"/>
        </w:rPr>
        <w:t>)</w:t>
      </w:r>
      <w:r w:rsidR="00D60156" w:rsidRPr="00E60C2D">
        <w:rPr>
          <w:sz w:val="24"/>
          <w:szCs w:val="24"/>
        </w:rPr>
        <w:t>,</w:t>
      </w:r>
      <w:r w:rsidRPr="00E60C2D">
        <w:rPr>
          <w:sz w:val="24"/>
          <w:szCs w:val="24"/>
        </w:rPr>
        <w:t xml:space="preserve"> </w:t>
      </w:r>
      <w:r w:rsidR="00D60156" w:rsidRPr="00E60C2D">
        <w:rPr>
          <w:sz w:val="24"/>
          <w:szCs w:val="24"/>
        </w:rPr>
        <w:t>apresentando-se como decorrência</w:t>
      </w:r>
      <w:r w:rsidRPr="00E60C2D">
        <w:rPr>
          <w:sz w:val="24"/>
          <w:szCs w:val="24"/>
        </w:rPr>
        <w:t xml:space="preserve"> da manutenção social da vida pública</w:t>
      </w:r>
      <w:r w:rsidR="00D60156" w:rsidRPr="00E60C2D">
        <w:rPr>
          <w:sz w:val="24"/>
          <w:szCs w:val="24"/>
        </w:rPr>
        <w:t>. Disso, a casa torna-se</w:t>
      </w:r>
      <w:r w:rsidRPr="00E60C2D">
        <w:rPr>
          <w:sz w:val="24"/>
          <w:szCs w:val="24"/>
        </w:rPr>
        <w:t xml:space="preserve"> espaço de convivência e d</w:t>
      </w:r>
      <w:r w:rsidR="00D60156" w:rsidRPr="00E60C2D">
        <w:rPr>
          <w:sz w:val="24"/>
          <w:szCs w:val="24"/>
        </w:rPr>
        <w:t>e</w:t>
      </w:r>
      <w:r w:rsidRPr="00E60C2D">
        <w:rPr>
          <w:sz w:val="24"/>
          <w:szCs w:val="24"/>
        </w:rPr>
        <w:t xml:space="preserve"> interações do econômico/eco</w:t>
      </w:r>
      <w:r w:rsidR="005D606E" w:rsidRPr="00E60C2D">
        <w:rPr>
          <w:sz w:val="24"/>
          <w:szCs w:val="24"/>
        </w:rPr>
        <w:t>lógico</w:t>
      </w:r>
      <w:r w:rsidR="00E7107A">
        <w:rPr>
          <w:sz w:val="24"/>
          <w:szCs w:val="24"/>
        </w:rPr>
        <w:t xml:space="preserve">; </w:t>
      </w:r>
      <w:r w:rsidR="005D606E" w:rsidRPr="00E60C2D">
        <w:rPr>
          <w:sz w:val="24"/>
          <w:szCs w:val="24"/>
        </w:rPr>
        <w:t>esse</w:t>
      </w:r>
      <w:r w:rsidRPr="00E60C2D">
        <w:rPr>
          <w:sz w:val="24"/>
          <w:szCs w:val="24"/>
        </w:rPr>
        <w:t xml:space="preserve"> microcosmo d</w:t>
      </w:r>
      <w:r w:rsidR="005D606E" w:rsidRPr="00E60C2D">
        <w:rPr>
          <w:sz w:val="24"/>
          <w:szCs w:val="24"/>
        </w:rPr>
        <w:t>e</w:t>
      </w:r>
      <w:r w:rsidRPr="00E60C2D">
        <w:rPr>
          <w:sz w:val="24"/>
          <w:szCs w:val="24"/>
        </w:rPr>
        <w:t xml:space="preserve"> relações socioafetivas</w:t>
      </w:r>
      <w:r w:rsidR="00D60156" w:rsidRPr="00E60C2D">
        <w:rPr>
          <w:sz w:val="24"/>
          <w:szCs w:val="24"/>
        </w:rPr>
        <w:t xml:space="preserve">, </w:t>
      </w:r>
      <w:r w:rsidR="00E7107A">
        <w:rPr>
          <w:sz w:val="24"/>
          <w:szCs w:val="24"/>
        </w:rPr>
        <w:t>absorve</w:t>
      </w:r>
      <w:r w:rsidR="00D60156" w:rsidRPr="00E60C2D">
        <w:rPr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>a</w:t>
      </w:r>
      <w:r w:rsidR="00D60156" w:rsidRPr="00E60C2D">
        <w:rPr>
          <w:sz w:val="24"/>
          <w:szCs w:val="24"/>
        </w:rPr>
        <w:t xml:space="preserve"> lógica da cidade como</w:t>
      </w:r>
      <w:r w:rsidR="005D606E" w:rsidRPr="00E60C2D">
        <w:rPr>
          <w:sz w:val="24"/>
          <w:szCs w:val="24"/>
        </w:rPr>
        <w:t xml:space="preserve"> </w:t>
      </w:r>
      <w:r w:rsidR="00D60156" w:rsidRPr="00E60C2D">
        <w:rPr>
          <w:i/>
          <w:sz w:val="24"/>
          <w:szCs w:val="24"/>
        </w:rPr>
        <w:t>nomia</w:t>
      </w:r>
      <w:r w:rsidR="005D606E" w:rsidRPr="00E60C2D">
        <w:rPr>
          <w:i/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>a ser adotada</w:t>
      </w:r>
      <w:r w:rsidR="00E7107A">
        <w:rPr>
          <w:sz w:val="24"/>
          <w:szCs w:val="24"/>
        </w:rPr>
        <w:t>;</w:t>
      </w:r>
      <w:r w:rsidR="0028690E" w:rsidRPr="00E60C2D">
        <w:rPr>
          <w:sz w:val="24"/>
          <w:szCs w:val="24"/>
        </w:rPr>
        <w:t xml:space="preserve"> assim, </w:t>
      </w:r>
      <w:r w:rsidR="00E7107A">
        <w:rPr>
          <w:sz w:val="24"/>
          <w:szCs w:val="24"/>
        </w:rPr>
        <w:t>do</w:t>
      </w:r>
      <w:r w:rsidR="0028690E" w:rsidRPr="00E60C2D">
        <w:rPr>
          <w:sz w:val="24"/>
          <w:szCs w:val="24"/>
        </w:rPr>
        <w:t xml:space="preserve"> latim, </w:t>
      </w:r>
      <w:proofErr w:type="spellStart"/>
      <w:r w:rsidR="00E7107A" w:rsidRPr="00E60C2D">
        <w:rPr>
          <w:i/>
          <w:sz w:val="24"/>
          <w:szCs w:val="24"/>
        </w:rPr>
        <w:t>domus</w:t>
      </w:r>
      <w:proofErr w:type="spellEnd"/>
      <w:r w:rsidR="00E7107A" w:rsidRPr="00E60C2D">
        <w:rPr>
          <w:sz w:val="24"/>
          <w:szCs w:val="24"/>
        </w:rPr>
        <w:t xml:space="preserve">, </w:t>
      </w:r>
      <w:r w:rsidR="0028690E" w:rsidRPr="00E60C2D">
        <w:rPr>
          <w:sz w:val="24"/>
          <w:szCs w:val="24"/>
        </w:rPr>
        <w:t>a casa, torna-se espaço de legitimação do poder</w:t>
      </w:r>
      <w:r w:rsidR="005D606E" w:rsidRPr="00E60C2D">
        <w:rPr>
          <w:sz w:val="24"/>
          <w:szCs w:val="24"/>
        </w:rPr>
        <w:t>. Nisso, a</w:t>
      </w:r>
      <w:r w:rsidR="00D60156" w:rsidRPr="00E60C2D">
        <w:rPr>
          <w:sz w:val="24"/>
          <w:szCs w:val="24"/>
        </w:rPr>
        <w:t xml:space="preserve"> </w:t>
      </w:r>
      <w:proofErr w:type="spellStart"/>
      <w:r w:rsidR="00D60156" w:rsidRPr="00E60C2D">
        <w:rPr>
          <w:i/>
          <w:sz w:val="24"/>
          <w:szCs w:val="24"/>
        </w:rPr>
        <w:t>logia</w:t>
      </w:r>
      <w:proofErr w:type="spellEnd"/>
      <w:r w:rsidR="00A521EB" w:rsidRPr="00E60C2D">
        <w:rPr>
          <w:i/>
          <w:sz w:val="24"/>
          <w:szCs w:val="24"/>
        </w:rPr>
        <w:t xml:space="preserve"> da casa</w:t>
      </w:r>
      <w:r w:rsidR="00D60156" w:rsidRPr="00E60C2D">
        <w:rPr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>encontrar-se-ia</w:t>
      </w:r>
      <w:r w:rsidR="00D60156" w:rsidRPr="00E60C2D">
        <w:rPr>
          <w:sz w:val="24"/>
          <w:szCs w:val="24"/>
        </w:rPr>
        <w:t xml:space="preserve"> </w:t>
      </w:r>
      <w:r w:rsidR="005D606E" w:rsidRPr="00E60C2D">
        <w:rPr>
          <w:sz w:val="24"/>
          <w:szCs w:val="24"/>
        </w:rPr>
        <w:t xml:space="preserve">não </w:t>
      </w:r>
      <w:r w:rsidR="00D60156" w:rsidRPr="00E60C2D">
        <w:rPr>
          <w:sz w:val="24"/>
          <w:szCs w:val="24"/>
        </w:rPr>
        <w:t>definid</w:t>
      </w:r>
      <w:r w:rsidR="00A521EB" w:rsidRPr="00E60C2D">
        <w:rPr>
          <w:sz w:val="24"/>
          <w:szCs w:val="24"/>
        </w:rPr>
        <w:t>a</w:t>
      </w:r>
      <w:r w:rsidR="00E7107A">
        <w:rPr>
          <w:sz w:val="24"/>
          <w:szCs w:val="24"/>
        </w:rPr>
        <w:t>, ou seja, da casa como espaço do contingencial e dos conflitos que antes são racionalizados em linguagem, na vida social, exterior, pública</w:t>
      </w:r>
      <w:r w:rsidR="00A521EB" w:rsidRPr="00E60C2D">
        <w:rPr>
          <w:sz w:val="24"/>
          <w:szCs w:val="24"/>
        </w:rPr>
        <w:t xml:space="preserve">. Talvez, Por causa desta </w:t>
      </w:r>
      <w:r w:rsidR="00A521EB" w:rsidRPr="00E60C2D">
        <w:rPr>
          <w:i/>
          <w:sz w:val="24"/>
          <w:szCs w:val="24"/>
        </w:rPr>
        <w:t>indefinição</w:t>
      </w:r>
      <w:r w:rsidR="006342A0" w:rsidRPr="00E60C2D">
        <w:rPr>
          <w:sz w:val="24"/>
          <w:szCs w:val="24"/>
        </w:rPr>
        <w:t>, as cidades “estão, de tal forma, distantes da realidade cotidiana do ambiente que, com grande frequência, provocam alheamento em relação às retroalimentações ambientais</w:t>
      </w:r>
      <w:proofErr w:type="gramStart"/>
      <w:r w:rsidR="006342A0" w:rsidRPr="00E60C2D">
        <w:rPr>
          <w:sz w:val="24"/>
          <w:szCs w:val="24"/>
        </w:rPr>
        <w:t>”</w:t>
      </w:r>
      <w:proofErr w:type="gramEnd"/>
      <w:r w:rsidR="006342A0" w:rsidRPr="00E60C2D">
        <w:rPr>
          <w:rStyle w:val="Refdenotaderodap"/>
          <w:sz w:val="24"/>
          <w:szCs w:val="24"/>
        </w:rPr>
        <w:footnoteReference w:id="14"/>
      </w:r>
      <w:r w:rsidR="006620FC">
        <w:rPr>
          <w:sz w:val="24"/>
          <w:szCs w:val="24"/>
        </w:rPr>
        <w:t>.</w:t>
      </w:r>
      <w:r w:rsidR="006342A0" w:rsidRPr="00E60C2D">
        <w:rPr>
          <w:sz w:val="24"/>
          <w:szCs w:val="24"/>
        </w:rPr>
        <w:t xml:space="preserve"> </w:t>
      </w:r>
    </w:p>
    <w:p w:rsidR="00F97874" w:rsidRPr="00F92BC5" w:rsidRDefault="006342A0" w:rsidP="00E60C2D">
      <w:r w:rsidRPr="00F92BC5">
        <w:t>Destarte, as</w:t>
      </w:r>
      <w:r w:rsidR="00D5142E" w:rsidRPr="00F92BC5">
        <w:t xml:space="preserve"> expressões de gestão socioambiental </w:t>
      </w:r>
      <w:r w:rsidR="009E07CE" w:rsidRPr="00F92BC5">
        <w:t xml:space="preserve">na </w:t>
      </w:r>
      <w:r w:rsidR="009E07CE" w:rsidRPr="00F92BC5">
        <w:rPr>
          <w:i/>
        </w:rPr>
        <w:t>pólis</w:t>
      </w:r>
      <w:r w:rsidR="009E07CE" w:rsidRPr="00F92BC5">
        <w:t xml:space="preserve"> </w:t>
      </w:r>
      <w:r w:rsidR="00D5142E" w:rsidRPr="00F92BC5">
        <w:t xml:space="preserve">são aplicadas </w:t>
      </w:r>
      <w:r w:rsidR="009E07CE" w:rsidRPr="00F92BC5">
        <w:t xml:space="preserve">de modo </w:t>
      </w:r>
      <w:r w:rsidR="00E7107A">
        <w:t xml:space="preserve">a </w:t>
      </w:r>
      <w:r w:rsidR="009E07CE" w:rsidRPr="00F92BC5">
        <w:t>que o meio ambiente fosse susceptível às suas</w:t>
      </w:r>
      <w:r w:rsidR="00D5142E" w:rsidRPr="00F92BC5">
        <w:t xml:space="preserve"> demandas</w:t>
      </w:r>
      <w:r w:rsidR="009E07CE" w:rsidRPr="00F92BC5">
        <w:t xml:space="preserve"> econômicas</w:t>
      </w:r>
      <w:r w:rsidR="003E52E9" w:rsidRPr="00F92BC5">
        <w:t xml:space="preserve">; a </w:t>
      </w:r>
      <w:r w:rsidR="009E07CE" w:rsidRPr="00E7107A">
        <w:rPr>
          <w:i/>
        </w:rPr>
        <w:t>pólis</w:t>
      </w:r>
      <w:r w:rsidR="003E52E9" w:rsidRPr="00F92BC5">
        <w:t xml:space="preserve">, como lugar de habitar, vai deixando em segundo plano seu </w:t>
      </w:r>
      <w:r w:rsidR="00D5142E" w:rsidRPr="00F92BC5">
        <w:t xml:space="preserve">antigo </w:t>
      </w:r>
      <w:r w:rsidR="003E52E9" w:rsidRPr="00F92BC5">
        <w:t xml:space="preserve">paradigma </w:t>
      </w:r>
      <w:r w:rsidR="005E0108" w:rsidRPr="00F92BC5">
        <w:rPr>
          <w:i/>
        </w:rPr>
        <w:t>ecológico</w:t>
      </w:r>
      <w:r w:rsidR="009E07CE" w:rsidRPr="00F92BC5">
        <w:t xml:space="preserve"> à medida que aperfeiçoa suas técnicas políticas de gestão social e ambiental</w:t>
      </w:r>
      <w:r w:rsidR="00E7107A">
        <w:t xml:space="preserve"> do entorno (das funções agrícola, pecuária, de transito e de lazer)</w:t>
      </w:r>
      <w:r w:rsidR="009E07CE" w:rsidRPr="00F92BC5">
        <w:rPr>
          <w:i/>
        </w:rPr>
        <w:t xml:space="preserve"> </w:t>
      </w:r>
      <w:r w:rsidR="009E07CE" w:rsidRPr="00F92BC5">
        <w:t>ao passo que reconhece as dimensões ecológicas como</w:t>
      </w:r>
      <w:r w:rsidR="003E52E9" w:rsidRPr="00F92BC5">
        <w:t xml:space="preserve"> </w:t>
      </w:r>
      <w:r w:rsidR="009E07CE" w:rsidRPr="00F92BC5">
        <w:t>uma presença e fenômeno</w:t>
      </w:r>
      <w:r w:rsidR="003E52E9" w:rsidRPr="00F92BC5">
        <w:t xml:space="preserve"> </w:t>
      </w:r>
      <w:r w:rsidR="009E07CE" w:rsidRPr="00F92BC5">
        <w:t>inerentes ao</w:t>
      </w:r>
      <w:r w:rsidR="003E52E9" w:rsidRPr="00F92BC5">
        <w:t xml:space="preserve"> lar, lugar do privado</w:t>
      </w:r>
      <w:r w:rsidR="00D5142E" w:rsidRPr="00F92BC5">
        <w:t xml:space="preserve"> – na verdade, a transição de </w:t>
      </w:r>
      <w:r w:rsidR="00D5142E" w:rsidRPr="00F92BC5">
        <w:rPr>
          <w:i/>
        </w:rPr>
        <w:t>oikos</w:t>
      </w:r>
      <w:r w:rsidR="00D5142E" w:rsidRPr="00F92BC5">
        <w:t xml:space="preserve"> para </w:t>
      </w:r>
      <w:r w:rsidR="00D5142E" w:rsidRPr="00F92BC5">
        <w:rPr>
          <w:i/>
        </w:rPr>
        <w:t>p</w:t>
      </w:r>
      <w:r w:rsidR="009E07CE" w:rsidRPr="00F92BC5">
        <w:rPr>
          <w:i/>
        </w:rPr>
        <w:t>ó</w:t>
      </w:r>
      <w:r w:rsidR="00D5142E" w:rsidRPr="00F92BC5">
        <w:rPr>
          <w:i/>
        </w:rPr>
        <w:t>lis</w:t>
      </w:r>
      <w:r w:rsidR="00D5142E" w:rsidRPr="00F92BC5">
        <w:t xml:space="preserve"> é transição da </w:t>
      </w:r>
      <w:r w:rsidR="00D5142E" w:rsidRPr="00F92BC5">
        <w:rPr>
          <w:i/>
        </w:rPr>
        <w:t>ecologia</w:t>
      </w:r>
      <w:r w:rsidR="00D5142E" w:rsidRPr="00F92BC5">
        <w:t xml:space="preserve"> para a </w:t>
      </w:r>
      <w:r w:rsidR="00D5142E" w:rsidRPr="00F92BC5">
        <w:rPr>
          <w:i/>
        </w:rPr>
        <w:t xml:space="preserve">economia </w:t>
      </w:r>
      <w:r w:rsidR="00D5142E" w:rsidRPr="00F92BC5">
        <w:t>enquanto processo de manutenção do habitar humano</w:t>
      </w:r>
      <w:r w:rsidR="00E7107A">
        <w:t xml:space="preserve"> condicionado às demandas políticas da cidade</w:t>
      </w:r>
      <w:r w:rsidR="006B5C29" w:rsidRPr="00F92BC5">
        <w:t xml:space="preserve">. </w:t>
      </w:r>
      <w:r w:rsidR="00971B28" w:rsidRPr="00F92BC5">
        <w:t>De qualquer forma, s</w:t>
      </w:r>
      <w:r w:rsidR="001660D5" w:rsidRPr="00F92BC5">
        <w:t>egundo Sale (</w:t>
      </w:r>
      <w:r w:rsidR="00762F0C" w:rsidRPr="00F92BC5">
        <w:t>2000, p. 0</w:t>
      </w:r>
      <w:r w:rsidR="001660D5" w:rsidRPr="00F92BC5">
        <w:t>3), Patão afirmava que Gaia</w:t>
      </w:r>
      <w:r w:rsidR="006B5C29" w:rsidRPr="00F92BC5">
        <w:t xml:space="preserve"> (</w:t>
      </w:r>
      <w:r w:rsidR="006B5C29" w:rsidRPr="00F92BC5">
        <w:rPr>
          <w:i/>
          <w:shd w:val="clear" w:color="auto" w:fill="FFFFFF"/>
        </w:rPr>
        <w:t>Γαῖα</w:t>
      </w:r>
      <w:r w:rsidR="006B5C29" w:rsidRPr="00F92BC5">
        <w:t>)</w:t>
      </w:r>
      <w:r w:rsidR="001660D5" w:rsidRPr="00F92BC5">
        <w:t xml:space="preserve"> “continha em si mesma todas as criaturas vivas”.</w:t>
      </w:r>
      <w:r w:rsidR="00F97874" w:rsidRPr="00F92BC5">
        <w:t xml:space="preserve"> Portanto, as concepções filosóficas de Sócrates e Platão, por exemplo, a partir da </w:t>
      </w:r>
      <w:r w:rsidR="00A40968">
        <w:t>Natureza</w:t>
      </w:r>
      <w:r w:rsidR="00F97874" w:rsidRPr="00F92BC5">
        <w:t xml:space="preserve"> humana</w:t>
      </w:r>
      <w:r w:rsidR="00E24856" w:rsidRPr="00F92BC5">
        <w:t>,</w:t>
      </w:r>
      <w:r w:rsidR="00F97874" w:rsidRPr="00F92BC5">
        <w:t xml:space="preserve"> dialoga com a </w:t>
      </w:r>
      <w:r w:rsidR="00E24856" w:rsidRPr="00F92BC5">
        <w:t xml:space="preserve">filosofia da </w:t>
      </w:r>
      <w:r w:rsidR="00A40968">
        <w:t>Natureza</w:t>
      </w:r>
      <w:r w:rsidR="00F97874" w:rsidRPr="00F92BC5">
        <w:t xml:space="preserve"> do mundo dos pré-socráticos. Talvez, seja nesta conexão pouco estudada que residam </w:t>
      </w:r>
      <w:r w:rsidR="00D5142E" w:rsidRPr="00F92BC5">
        <w:t>às</w:t>
      </w:r>
      <w:r w:rsidR="00F97874" w:rsidRPr="00F92BC5">
        <w:t xml:space="preserve"> possibilidades iniciais de uma Ontologia do Habitar</w:t>
      </w:r>
      <w:r w:rsidR="0010073B" w:rsidRPr="00F92BC5">
        <w:t xml:space="preserve"> (</w:t>
      </w:r>
      <w:r w:rsidR="0010073B" w:rsidRPr="00F92BC5">
        <w:rPr>
          <w:i/>
        </w:rPr>
        <w:t>Οἰκέω</w:t>
      </w:r>
      <w:r w:rsidR="0010073B" w:rsidRPr="00F92BC5">
        <w:t>)</w:t>
      </w:r>
      <w:r w:rsidR="00E24856" w:rsidRPr="00F92BC5">
        <w:t xml:space="preserve"> como </w:t>
      </w:r>
      <w:proofErr w:type="gramStart"/>
      <w:r w:rsidR="00E24856" w:rsidRPr="00F92BC5">
        <w:t xml:space="preserve">resgate dos sentidos de </w:t>
      </w:r>
      <w:r w:rsidR="00E24856" w:rsidRPr="00E7107A">
        <w:rPr>
          <w:i/>
        </w:rPr>
        <w:t>Oikos</w:t>
      </w:r>
      <w:r w:rsidR="00E24856" w:rsidRPr="00F92BC5">
        <w:t xml:space="preserve"> </w:t>
      </w:r>
      <w:r w:rsidR="00EF5ACA" w:rsidRPr="00F92BC5">
        <w:t xml:space="preserve">para além de lar </w:t>
      </w:r>
      <w:r w:rsidR="00D5142E" w:rsidRPr="00F92BC5">
        <w:t>domestico</w:t>
      </w:r>
      <w:proofErr w:type="gramEnd"/>
      <w:r w:rsidR="00EF5ACA" w:rsidRPr="00F92BC5">
        <w:t xml:space="preserve"> </w:t>
      </w:r>
      <w:r w:rsidR="00E7107A">
        <w:t>em inferioridade</w:t>
      </w:r>
      <w:r w:rsidR="00EF5ACA" w:rsidRPr="00F92BC5">
        <w:t xml:space="preserve"> à cidade.</w:t>
      </w:r>
    </w:p>
    <w:p w:rsidR="00F92BC5" w:rsidRPr="00F92BC5" w:rsidRDefault="00F92BC5" w:rsidP="00E60C2D"/>
    <w:p w:rsidR="00F97874" w:rsidRPr="006620FC" w:rsidRDefault="00F97874" w:rsidP="00E60C2D">
      <w:pPr>
        <w:rPr>
          <w:b/>
        </w:rPr>
      </w:pPr>
      <w:r w:rsidRPr="006620FC">
        <w:rPr>
          <w:b/>
        </w:rPr>
        <w:t>A Ontologia da Casa (</w:t>
      </w:r>
      <w:r w:rsidRPr="006620FC">
        <w:rPr>
          <w:b/>
          <w:i/>
          <w:shd w:val="clear" w:color="auto" w:fill="FFFFFF"/>
        </w:rPr>
        <w:t>οἶκος</w:t>
      </w:r>
      <w:r w:rsidRPr="006620FC">
        <w:rPr>
          <w:b/>
        </w:rPr>
        <w:t>)</w:t>
      </w:r>
      <w:r w:rsidR="00EF5ACA" w:rsidRPr="006620FC">
        <w:rPr>
          <w:b/>
        </w:rPr>
        <w:t xml:space="preserve"> – o sujeito e o lugar</w:t>
      </w:r>
    </w:p>
    <w:p w:rsidR="00F92BC5" w:rsidRPr="00F92BC5" w:rsidRDefault="00F92BC5" w:rsidP="00E60C2D"/>
    <w:p w:rsidR="00327D20" w:rsidRDefault="00D86C15" w:rsidP="00E60C2D">
      <w:r w:rsidRPr="00F92BC5">
        <w:t>O</w:t>
      </w:r>
      <w:r w:rsidR="0010073B" w:rsidRPr="00F92BC5">
        <w:t>s sentidos de</w:t>
      </w:r>
      <w:r w:rsidRPr="00F92BC5">
        <w:t xml:space="preserve"> habitar se define</w:t>
      </w:r>
      <w:r w:rsidR="0010073B" w:rsidRPr="00F92BC5">
        <w:t>m</w:t>
      </w:r>
      <w:r w:rsidRPr="00F92BC5">
        <w:t xml:space="preserve"> ao ser habitado</w:t>
      </w:r>
      <w:r w:rsidRPr="00F92BC5">
        <w:rPr>
          <w:rStyle w:val="Refdenotaderodap"/>
        </w:rPr>
        <w:footnoteReference w:id="15"/>
      </w:r>
      <w:r w:rsidRPr="00F92BC5">
        <w:t>. Em outras palavras, o l</w:t>
      </w:r>
      <w:r w:rsidR="0055133D">
        <w:t>ugar de habitar é aquele onde a vida pode</w:t>
      </w:r>
      <w:r w:rsidRPr="00F92BC5">
        <w:t xml:space="preserve"> estar relativamente bem quanto</w:t>
      </w:r>
      <w:r w:rsidR="0055133D">
        <w:t xml:space="preserve"> ao estado e manutenção da existência</w:t>
      </w:r>
      <w:r w:rsidR="004B59B8" w:rsidRPr="00F92BC5">
        <w:t xml:space="preserve"> e, a partir dos sentidos possíveis apreendidos do lugar, a vida aí se caracteriza</w:t>
      </w:r>
      <w:r w:rsidRPr="00F92BC5">
        <w:t xml:space="preserve">. </w:t>
      </w:r>
      <w:r w:rsidR="00D470E2">
        <w:t>“</w:t>
      </w:r>
      <w:r w:rsidR="00D470E2" w:rsidRPr="00D470E2">
        <w:t>habitar significa, estritamente, fazer com reiteração a mesma coisa no mesmo lugar”</w:t>
      </w:r>
      <w:r w:rsidR="00D470E2">
        <w:t xml:space="preserve"> </w:t>
      </w:r>
      <w:r w:rsidR="00D470E2" w:rsidRPr="00D470E2">
        <w:t xml:space="preserve">(BAÑON, 2004, p.65) </w:t>
      </w:r>
      <w:r w:rsidR="0055133D">
        <w:t>C</w:t>
      </w:r>
      <w:r w:rsidR="00E4194B" w:rsidRPr="00F92BC5">
        <w:t xml:space="preserve">omo foi dito, acreditamos que as possibilidades de uma ontologia </w:t>
      </w:r>
      <w:r w:rsidR="0055133D">
        <w:t>são dadas a partir</w:t>
      </w:r>
      <w:r w:rsidR="00E4194B" w:rsidRPr="00F92BC5">
        <w:t xml:space="preserve"> do ser situado no lugar. </w:t>
      </w:r>
      <w:r w:rsidR="002A5A06">
        <w:t>Acerca destas possibilidades,</w:t>
      </w:r>
      <w:r w:rsidR="0055133D">
        <w:t xml:space="preserve"> </w:t>
      </w:r>
      <w:proofErr w:type="spellStart"/>
      <w:r w:rsidR="00E4194B" w:rsidRPr="00F92BC5">
        <w:t>Thayer</w:t>
      </w:r>
      <w:proofErr w:type="spellEnd"/>
      <w:r w:rsidR="00E4194B" w:rsidRPr="00F92BC5">
        <w:t xml:space="preserve"> (2003) no apresenta uma suscita compreensão da </w:t>
      </w:r>
      <w:r w:rsidR="00A30D89">
        <w:t xml:space="preserve">“nova” </w:t>
      </w:r>
      <w:r w:rsidR="00E4194B" w:rsidRPr="00F92BC5">
        <w:t xml:space="preserve">questão </w:t>
      </w:r>
      <w:r w:rsidR="002A5A06">
        <w:t>ontológica</w:t>
      </w:r>
      <w:r w:rsidR="00E4194B" w:rsidRPr="00F92BC5">
        <w:t xml:space="preserve"> a partir de uma perspectiva biorregional, a saber:</w:t>
      </w:r>
    </w:p>
    <w:p w:rsidR="00F92BC5" w:rsidRPr="00F92BC5" w:rsidRDefault="00F92BC5" w:rsidP="00E60C2D"/>
    <w:p w:rsidR="00E4194B" w:rsidRPr="006620FC" w:rsidRDefault="00E4194B" w:rsidP="006620FC">
      <w:pPr>
        <w:spacing w:line="240" w:lineRule="auto"/>
        <w:ind w:left="2268" w:firstLine="0"/>
        <w:rPr>
          <w:sz w:val="22"/>
          <w:szCs w:val="22"/>
          <w:shd w:val="clear" w:color="auto" w:fill="FFFFFF"/>
        </w:rPr>
      </w:pPr>
      <w:r w:rsidRPr="006620FC">
        <w:rPr>
          <w:sz w:val="22"/>
          <w:szCs w:val="22"/>
          <w:shd w:val="clear" w:color="auto" w:fill="FFFFFF"/>
        </w:rPr>
        <w:t>Em algum lugar no turbilhão da vida, cada um de nós reflete sobre três questões essenciais: “Quem sou eu?”</w:t>
      </w:r>
      <w:r w:rsidR="00A521EB" w:rsidRPr="006620FC">
        <w:rPr>
          <w:sz w:val="22"/>
          <w:szCs w:val="22"/>
          <w:shd w:val="clear" w:color="auto" w:fill="FFFFFF"/>
        </w:rPr>
        <w:t xml:space="preserve"> [sic]</w:t>
      </w:r>
      <w:r w:rsidRPr="006620FC">
        <w:rPr>
          <w:sz w:val="22"/>
          <w:szCs w:val="22"/>
          <w:shd w:val="clear" w:color="auto" w:fill="FFFFFF"/>
        </w:rPr>
        <w:t xml:space="preserve">, “Onde estou” e “O que eu deveria fazer” Nós muitas vezes consideramos a primeira pergunta de forma isolada, como se fosse à verdadeira chave para nossa existência - como se a questão de quem somos poderia ser resolvida de forma independente das duas questões restantes. Mas, todas as três questões destas perguntas devem ser respondidas conjugadas, visto que </w:t>
      </w:r>
      <w:proofErr w:type="gramStart"/>
      <w:r w:rsidRPr="006620FC">
        <w:rPr>
          <w:sz w:val="22"/>
          <w:szCs w:val="22"/>
          <w:shd w:val="clear" w:color="auto" w:fill="FFFFFF"/>
        </w:rPr>
        <w:t>juntas</w:t>
      </w:r>
      <w:proofErr w:type="gramEnd"/>
      <w:r w:rsidRPr="006620FC">
        <w:rPr>
          <w:sz w:val="22"/>
          <w:szCs w:val="22"/>
          <w:shd w:val="clear" w:color="auto" w:fill="FFFFFF"/>
        </w:rPr>
        <w:t xml:space="preserve">, elas articulam a totalidade da condição humana. [...] As questões da nossa existência e das nossas ações não são separáveis, nem do outro [das pessoas ao nosso redor], nem de lugar - mas é justamente o </w:t>
      </w:r>
      <w:r w:rsidRPr="006620FC">
        <w:rPr>
          <w:i/>
          <w:sz w:val="22"/>
          <w:szCs w:val="22"/>
          <w:shd w:val="clear" w:color="auto" w:fill="FFFFFF"/>
        </w:rPr>
        <w:t>lugar</w:t>
      </w:r>
      <w:r w:rsidRPr="006620FC">
        <w:rPr>
          <w:sz w:val="22"/>
          <w:szCs w:val="22"/>
          <w:shd w:val="clear" w:color="auto" w:fill="FFFFFF"/>
        </w:rPr>
        <w:t xml:space="preserve"> que temos ignorado na maioria das vezes. (THAYER, 2003, p. 1).</w:t>
      </w:r>
    </w:p>
    <w:p w:rsidR="00F92BC5" w:rsidRPr="00F92BC5" w:rsidRDefault="00F92BC5" w:rsidP="00E60C2D">
      <w:pPr>
        <w:rPr>
          <w:shd w:val="clear" w:color="auto" w:fill="FFFFFF"/>
        </w:rPr>
      </w:pPr>
    </w:p>
    <w:p w:rsidR="005805CA" w:rsidRPr="00F92BC5" w:rsidRDefault="00A30D89" w:rsidP="00E60C2D">
      <w:pPr>
        <w:rPr>
          <w:shd w:val="clear" w:color="auto" w:fill="FFFFFF"/>
        </w:rPr>
      </w:pPr>
      <w:r>
        <w:t xml:space="preserve">Parece-nos que as discussões em </w:t>
      </w:r>
      <w:r w:rsidR="0096773F">
        <w:t>o</w:t>
      </w:r>
      <w:r>
        <w:t xml:space="preserve">ntologia têm deixado passar ao largo a questão do </w:t>
      </w:r>
      <w:r w:rsidRPr="00A30D89">
        <w:rPr>
          <w:i/>
        </w:rPr>
        <w:t>lugar</w:t>
      </w:r>
      <w:r>
        <w:t xml:space="preserve">. </w:t>
      </w:r>
      <w:r w:rsidR="0096773F">
        <w:t>Partindo de um conceito fenomenológico e geográfico, o</w:t>
      </w:r>
      <w:r w:rsidR="00D43EBE" w:rsidRPr="00F92BC5">
        <w:t xml:space="preserve"> lugar de habitar é</w:t>
      </w:r>
      <w:r w:rsidR="0096773F">
        <w:t>,</w:t>
      </w:r>
      <w:r w:rsidR="00D43EBE" w:rsidRPr="00F92BC5">
        <w:t xml:space="preserve"> </w:t>
      </w:r>
      <w:r>
        <w:t>antes de tudo</w:t>
      </w:r>
      <w:r w:rsidR="0096773F">
        <w:t>,</w:t>
      </w:r>
      <w:r>
        <w:t xml:space="preserve"> a</w:t>
      </w:r>
      <w:r w:rsidR="00D43EBE" w:rsidRPr="00F92BC5">
        <w:t xml:space="preserve"> </w:t>
      </w:r>
      <w:r w:rsidR="00D43EBE" w:rsidRPr="00A30D89">
        <w:rPr>
          <w:i/>
        </w:rPr>
        <w:t>plataforma</w:t>
      </w:r>
      <w:r w:rsidR="00D43EBE" w:rsidRPr="00F92BC5">
        <w:t xml:space="preserve"> do ser</w:t>
      </w:r>
      <w:r w:rsidR="0096773F">
        <w:t>, a partir da qual este transcende; é</w:t>
      </w:r>
      <w:r>
        <w:t xml:space="preserve"> o sustentáculo do ser, no que diz respeito ao locacional, ao situacional, ao extensivo, entre outros</w:t>
      </w:r>
      <w:r w:rsidR="00D43EBE" w:rsidRPr="00F92BC5">
        <w:t xml:space="preserve">. </w:t>
      </w:r>
      <w:r w:rsidR="0096773F">
        <w:t>Dito isso</w:t>
      </w:r>
      <w:r w:rsidR="00D43EBE" w:rsidRPr="00F92BC5">
        <w:t xml:space="preserve">, não apenas </w:t>
      </w:r>
      <w:r w:rsidR="00E4194B" w:rsidRPr="00F92BC5">
        <w:t xml:space="preserve">como </w:t>
      </w:r>
      <w:r w:rsidR="00D43EBE" w:rsidRPr="00F92BC5">
        <w:t xml:space="preserve">um </w:t>
      </w:r>
      <w:r w:rsidR="00D43EBE" w:rsidRPr="00F92BC5">
        <w:rPr>
          <w:i/>
        </w:rPr>
        <w:t>t</w:t>
      </w:r>
      <w:r>
        <w:rPr>
          <w:i/>
        </w:rPr>
        <w:t>ó</w:t>
      </w:r>
      <w:r w:rsidR="00D43EBE" w:rsidRPr="00F92BC5">
        <w:rPr>
          <w:i/>
        </w:rPr>
        <w:t>pos</w:t>
      </w:r>
      <w:r>
        <w:rPr>
          <w:i/>
        </w:rPr>
        <w:t xml:space="preserve"> </w:t>
      </w:r>
      <w:r w:rsidR="0096773F">
        <w:t>pode ser</w:t>
      </w:r>
      <w:r w:rsidRPr="00A30D89">
        <w:t xml:space="preserve"> </w:t>
      </w:r>
      <w:r w:rsidR="0096773F">
        <w:t>posta</w:t>
      </w:r>
      <w:r w:rsidRPr="00A30D89">
        <w:t xml:space="preserve"> à questão ontológica do lugar</w:t>
      </w:r>
      <w:r w:rsidR="00D43EBE" w:rsidRPr="00A30D89">
        <w:t>.</w:t>
      </w:r>
      <w:r w:rsidR="00D43EBE" w:rsidRPr="00F92BC5">
        <w:t xml:space="preserve"> E este</w:t>
      </w:r>
      <w:r w:rsidR="00E4194B" w:rsidRPr="00F92BC5">
        <w:t xml:space="preserve"> </w:t>
      </w:r>
      <w:r>
        <w:rPr>
          <w:i/>
        </w:rPr>
        <w:t>tópos</w:t>
      </w:r>
      <w:r w:rsidR="00A521EB" w:rsidRPr="00F92BC5">
        <w:t xml:space="preserve">, na perspectiva de </w:t>
      </w:r>
      <w:r w:rsidR="00A521EB" w:rsidRPr="00F92BC5">
        <w:rPr>
          <w:i/>
        </w:rPr>
        <w:t>casa</w:t>
      </w:r>
      <w:r w:rsidR="00D43EBE" w:rsidRPr="00F92BC5">
        <w:t xml:space="preserve"> (</w:t>
      </w:r>
      <w:proofErr w:type="spellStart"/>
      <w:r w:rsidR="005805CA" w:rsidRPr="00F92BC5">
        <w:rPr>
          <w:i/>
          <w:shd w:val="clear" w:color="auto" w:fill="FFFFFF"/>
        </w:rPr>
        <w:t>οἶκος</w:t>
      </w:r>
      <w:proofErr w:type="spellEnd"/>
      <w:r w:rsidR="00650D57">
        <w:t xml:space="preserve">), </w:t>
      </w:r>
      <w:r w:rsidR="00D43EBE" w:rsidRPr="00F92BC5">
        <w:t>em sua variedade de escalas</w:t>
      </w:r>
      <w:r w:rsidR="00650D57">
        <w:t xml:space="preserve"> -</w:t>
      </w:r>
      <w:r w:rsidR="00D43EBE" w:rsidRPr="00F92BC5">
        <w:t xml:space="preserve"> por exemplo, de lar, de comunidade, </w:t>
      </w:r>
      <w:r>
        <w:t xml:space="preserve">de meio ambiente, </w:t>
      </w:r>
      <w:r w:rsidR="00200AB9">
        <w:t>de mundo -,</w:t>
      </w:r>
      <w:r w:rsidR="0096773F">
        <w:t xml:space="preserve"> se </w:t>
      </w:r>
      <w:r w:rsidR="00D43EBE" w:rsidRPr="00F92BC5">
        <w:t xml:space="preserve">oferece </w:t>
      </w:r>
      <w:r>
        <w:t xml:space="preserve">como </w:t>
      </w:r>
      <w:r w:rsidR="00D43EBE" w:rsidRPr="00F92BC5">
        <w:t>uma variedade de dimensões existenciais</w:t>
      </w:r>
      <w:r w:rsidR="00E4194B" w:rsidRPr="00F92BC5">
        <w:t xml:space="preserve">, portanto, </w:t>
      </w:r>
      <w:r w:rsidR="0096773F">
        <w:t xml:space="preserve">de </w:t>
      </w:r>
      <w:r w:rsidR="00E4194B" w:rsidRPr="00F92BC5">
        <w:t xml:space="preserve">possibilidades </w:t>
      </w:r>
      <w:r w:rsidR="003817F3">
        <w:t xml:space="preserve">e condições </w:t>
      </w:r>
      <w:r w:rsidR="00E4194B" w:rsidRPr="00F92BC5">
        <w:t>ontológicas</w:t>
      </w:r>
      <w:r w:rsidR="003817F3">
        <w:t xml:space="preserve"> levantadas segundo certas rep</w:t>
      </w:r>
      <w:r w:rsidR="00966F6F">
        <w:t>r</w:t>
      </w:r>
      <w:r w:rsidR="003817F3">
        <w:t>esentações</w:t>
      </w:r>
      <w:r w:rsidR="003817F3">
        <w:rPr>
          <w:rStyle w:val="Refdenotaderodap"/>
        </w:rPr>
        <w:footnoteReference w:id="16"/>
      </w:r>
      <w:r w:rsidR="00D43EBE" w:rsidRPr="00F92BC5">
        <w:t xml:space="preserve">. </w:t>
      </w:r>
      <w:r w:rsidR="00D86C15" w:rsidRPr="00F92BC5">
        <w:t xml:space="preserve">Segundo </w:t>
      </w:r>
      <w:proofErr w:type="spellStart"/>
      <w:r w:rsidR="00D86C15" w:rsidRPr="00F92BC5">
        <w:t>Leff</w:t>
      </w:r>
      <w:proofErr w:type="spellEnd"/>
      <w:r w:rsidR="00D86C15" w:rsidRPr="00F92BC5">
        <w:t xml:space="preserve"> (2013), “o </w:t>
      </w:r>
      <w:r w:rsidR="00D86C15" w:rsidRPr="00370A9F">
        <w:rPr>
          <w:i/>
        </w:rPr>
        <w:t>habitat</w:t>
      </w:r>
      <w:r w:rsidR="00D86C15" w:rsidRPr="00F92BC5">
        <w:t xml:space="preserve"> </w:t>
      </w:r>
      <w:r w:rsidR="00446125">
        <w:t>é</w:t>
      </w:r>
      <w:r w:rsidR="00D86C15" w:rsidRPr="00F92BC5">
        <w:t xml:space="preserve"> considerado como o território que fixa ou assenta uma comunidade de seres vivos e uma população humana, </w:t>
      </w:r>
      <w:r w:rsidR="00D86C15" w:rsidRPr="00966F6F">
        <w:rPr>
          <w:i/>
        </w:rPr>
        <w:t>impond</w:t>
      </w:r>
      <w:r w:rsidR="004B59B8" w:rsidRPr="00966F6F">
        <w:rPr>
          <w:i/>
        </w:rPr>
        <w:t>o</w:t>
      </w:r>
      <w:r w:rsidR="00D86C15" w:rsidRPr="00F92BC5">
        <w:t xml:space="preserve"> suas determinações físicas e ecológicas ao ato de habitar” (</w:t>
      </w:r>
      <w:proofErr w:type="gramStart"/>
      <w:r w:rsidR="005F28C5" w:rsidRPr="00F92BC5">
        <w:rPr>
          <w:i/>
        </w:rPr>
        <w:t>Ibid</w:t>
      </w:r>
      <w:proofErr w:type="gramEnd"/>
      <w:r w:rsidR="005F28C5" w:rsidRPr="00F92BC5">
        <w:t xml:space="preserve">, </w:t>
      </w:r>
      <w:r w:rsidR="00D86C15" w:rsidRPr="00F92BC5">
        <w:t>p. 282-283)</w:t>
      </w:r>
      <w:r w:rsidR="004B59B8" w:rsidRPr="00F92BC5">
        <w:t>, dentro dessa perspectiva</w:t>
      </w:r>
      <w:r w:rsidR="0059316F" w:rsidRPr="00F92BC5">
        <w:t xml:space="preserve"> de “imposição ambiental”</w:t>
      </w:r>
      <w:r w:rsidR="004B59B8" w:rsidRPr="00F92BC5">
        <w:t xml:space="preserve">, </w:t>
      </w:r>
      <w:r w:rsidR="0059316F" w:rsidRPr="00F92BC5">
        <w:t>não haveria</w:t>
      </w:r>
      <w:r w:rsidR="004B59B8" w:rsidRPr="00F92BC5">
        <w:t xml:space="preserve"> determinismo fechado, </w:t>
      </w:r>
      <w:r w:rsidR="0059316F" w:rsidRPr="00F92BC5">
        <w:t>visto que ocorrem</w:t>
      </w:r>
      <w:r w:rsidR="004B59B8" w:rsidRPr="00F92BC5">
        <w:t xml:space="preserve"> similaridades com o </w:t>
      </w:r>
      <w:r w:rsidR="004B59B8" w:rsidRPr="00966F6F">
        <w:rPr>
          <w:i/>
        </w:rPr>
        <w:t xml:space="preserve">possibilismo </w:t>
      </w:r>
      <w:r w:rsidR="004B59B8" w:rsidRPr="00966F6F">
        <w:rPr>
          <w:i/>
        </w:rPr>
        <w:lastRenderedPageBreak/>
        <w:t>ambiental</w:t>
      </w:r>
      <w:r w:rsidR="004B59B8" w:rsidRPr="00F92BC5">
        <w:t xml:space="preserve"> </w:t>
      </w:r>
      <w:r w:rsidR="0059316F" w:rsidRPr="00F92BC5">
        <w:t xml:space="preserve">definido por </w:t>
      </w:r>
      <w:r w:rsidR="004B59B8" w:rsidRPr="00F92BC5">
        <w:t xml:space="preserve">Kormond &amp; Brown, </w:t>
      </w:r>
      <w:r w:rsidR="0059316F" w:rsidRPr="00F92BC5">
        <w:t>(</w:t>
      </w:r>
      <w:r w:rsidR="004B59B8" w:rsidRPr="00F92BC5">
        <w:t>2002, p. 46)</w:t>
      </w:r>
      <w:r w:rsidR="00D86C15" w:rsidRPr="00F92BC5">
        <w:t>.</w:t>
      </w:r>
      <w:r w:rsidR="00370A9F" w:rsidRPr="00F92BC5">
        <w:t xml:space="preserve"> </w:t>
      </w:r>
      <w:r w:rsidR="0059316F" w:rsidRPr="00F92BC5">
        <w:t xml:space="preserve">Aqui, o determinismo representado </w:t>
      </w:r>
      <w:r w:rsidR="003817F3">
        <w:t>pela</w:t>
      </w:r>
      <w:r w:rsidR="0059316F" w:rsidRPr="00F92BC5">
        <w:t xml:space="preserve"> passividade humana ante a </w:t>
      </w:r>
      <w:r w:rsidR="00A40968">
        <w:t>Natureza</w:t>
      </w:r>
      <w:r w:rsidR="0059316F" w:rsidRPr="00F92BC5">
        <w:t xml:space="preserve"> não corresponderia à realidade das interações homem/meio ambiente definida por Moran (2010 e 2011). </w:t>
      </w:r>
      <w:r w:rsidR="00966F6F">
        <w:t xml:space="preserve">Interação é sempre, em alguma medida, uma correlação de forças, influência mútua, transformação recíproca. </w:t>
      </w:r>
      <w:r w:rsidR="0059700F">
        <w:t xml:space="preserve">É preciso </w:t>
      </w:r>
      <w:r w:rsidR="0059700F" w:rsidRPr="0059700F">
        <w:rPr>
          <w:i/>
        </w:rPr>
        <w:t>re</w:t>
      </w:r>
      <w:r w:rsidR="0059700F">
        <w:t>considerar o conceito de “interação” no âmbito da ontologia, como uma temática própria da ontologia.</w:t>
      </w:r>
    </w:p>
    <w:p w:rsidR="00B701F4" w:rsidRPr="00F92BC5" w:rsidRDefault="00046E43" w:rsidP="00E60C2D">
      <w:r w:rsidRPr="00F92BC5">
        <w:t>Na visão do determinismo ambiental de Kroeber (</w:t>
      </w:r>
      <w:r w:rsidR="00B701F4" w:rsidRPr="00F92BC5">
        <w:t>1939</w:t>
      </w:r>
      <w:r w:rsidRPr="00F92BC5">
        <w:t xml:space="preserve">), o fator limitador das possibilidades de expressão </w:t>
      </w:r>
      <w:r w:rsidR="00760F09">
        <w:t>é</w:t>
      </w:r>
      <w:r w:rsidRPr="00F92BC5">
        <w:t xml:space="preserve"> ação humanas em cultura.</w:t>
      </w:r>
      <w:r w:rsidR="00B701F4" w:rsidRPr="00F92BC5">
        <w:t xml:space="preserve"> Por outro lado, o conceito de adaptabilidade de Moran (2010), apresenta maior complexidade </w:t>
      </w:r>
      <w:r w:rsidR="00760F09">
        <w:t xml:space="preserve">e autonomia </w:t>
      </w:r>
      <w:r w:rsidR="00B701F4" w:rsidRPr="00F92BC5">
        <w:t xml:space="preserve">das interações humanas </w:t>
      </w:r>
      <w:r w:rsidR="00760F09">
        <w:t>no meio ambiente</w:t>
      </w:r>
      <w:r w:rsidR="00370A9F">
        <w:t xml:space="preserve">. </w:t>
      </w:r>
      <w:r w:rsidR="00B701F4" w:rsidRPr="00F92BC5">
        <w:t>Dos fatores e resultados de uma adaptabilidade razoavelmente bem sucedida, teríamos dois conceitos positivos, a saber, o da topofilia (</w:t>
      </w:r>
      <w:r w:rsidR="005F28C5" w:rsidRPr="00F92BC5">
        <w:t>TUAN</w:t>
      </w:r>
      <w:r w:rsidR="00B701F4" w:rsidRPr="00F92BC5">
        <w:t>, 2012) e o da convivência com o entorno (</w:t>
      </w:r>
      <w:r w:rsidR="005F28C5" w:rsidRPr="00F92BC5">
        <w:t>MARQUES</w:t>
      </w:r>
      <w:r w:rsidR="00B701F4" w:rsidRPr="00F92BC5">
        <w:t xml:space="preserve">, 2013, 2014; </w:t>
      </w:r>
      <w:r w:rsidR="005F28C5" w:rsidRPr="00F92BC5">
        <w:t>SILVA</w:t>
      </w:r>
      <w:r w:rsidR="00B701F4" w:rsidRPr="00F92BC5">
        <w:t>, 2014).</w:t>
      </w:r>
      <w:r w:rsidR="00DE488F" w:rsidRPr="00F92BC5">
        <w:t xml:space="preserve"> Deste modo</w:t>
      </w:r>
      <w:r w:rsidR="00B701F4" w:rsidRPr="00F92BC5">
        <w:t xml:space="preserve">, onde a cultura é mais </w:t>
      </w:r>
      <w:r w:rsidR="00370A9F">
        <w:t>sustentável</w:t>
      </w:r>
      <w:r w:rsidR="00B701F4" w:rsidRPr="00F92BC5">
        <w:t xml:space="preserve"> em relação ao ambiente </w:t>
      </w:r>
      <w:r w:rsidR="00320876" w:rsidRPr="00F92BC5">
        <w:t>–</w:t>
      </w:r>
      <w:r w:rsidR="00B701F4" w:rsidRPr="00F92BC5">
        <w:t xml:space="preserve"> </w:t>
      </w:r>
      <w:r w:rsidR="00320876" w:rsidRPr="00F92BC5">
        <w:t xml:space="preserve">não quanto à sua independência deste, mas </w:t>
      </w:r>
      <w:r w:rsidR="00370A9F">
        <w:t>à</w:t>
      </w:r>
      <w:r w:rsidR="00320876" w:rsidRPr="00F92BC5">
        <w:t>s suas interações com este –</w:t>
      </w:r>
      <w:r w:rsidR="00D43EBE" w:rsidRPr="00F92BC5">
        <w:t xml:space="preserve"> </w:t>
      </w:r>
      <w:r w:rsidR="00320876" w:rsidRPr="00F92BC5">
        <w:t xml:space="preserve">o lugar de habitar </w:t>
      </w:r>
      <w:r w:rsidR="00D43EBE" w:rsidRPr="00F92BC5">
        <w:t xml:space="preserve">melhor se define </w:t>
      </w:r>
      <w:r w:rsidR="00320876" w:rsidRPr="00F92BC5">
        <w:t>como topofilia. As própri</w:t>
      </w:r>
      <w:r w:rsidR="003C6FC0" w:rsidRPr="00F92BC5">
        <w:t xml:space="preserve">as interações, quando </w:t>
      </w:r>
      <w:r w:rsidR="00370A9F">
        <w:t>bem sucedidas acentuam as impressões</w:t>
      </w:r>
      <w:r w:rsidR="00320876" w:rsidRPr="00F92BC5">
        <w:t xml:space="preserve"> </w:t>
      </w:r>
      <w:proofErr w:type="spellStart"/>
      <w:r w:rsidR="00320876" w:rsidRPr="00F92BC5">
        <w:rPr>
          <w:i/>
        </w:rPr>
        <w:t>topof</w:t>
      </w:r>
      <w:r w:rsidR="00370A9F">
        <w:rPr>
          <w:i/>
        </w:rPr>
        <w:t>í</w:t>
      </w:r>
      <w:r w:rsidR="00320876" w:rsidRPr="00F92BC5">
        <w:rPr>
          <w:i/>
        </w:rPr>
        <w:t>licas</w:t>
      </w:r>
      <w:proofErr w:type="spellEnd"/>
      <w:r w:rsidR="00370A9F">
        <w:t xml:space="preserve">, que por sua vez, favorecem as interações. </w:t>
      </w:r>
    </w:p>
    <w:p w:rsidR="002D5213" w:rsidRDefault="00D86C15" w:rsidP="002D5213">
      <w:r w:rsidRPr="00F92BC5">
        <w:t>Com efeito, o</w:t>
      </w:r>
      <w:r w:rsidR="00704544" w:rsidRPr="00F92BC5">
        <w:t xml:space="preserve"> lugar de habitar é aquele onde as vida</w:t>
      </w:r>
      <w:r w:rsidR="00E921CE" w:rsidRPr="00F92BC5">
        <w:t xml:space="preserve">s </w:t>
      </w:r>
      <w:r w:rsidR="00712FF4" w:rsidRPr="00F92BC5">
        <w:t>experienciam um estado de topofilia profunda. Um</w:t>
      </w:r>
      <w:r w:rsidR="00704544" w:rsidRPr="00F92BC5">
        <w:t xml:space="preserve"> </w:t>
      </w:r>
      <w:r w:rsidR="00704544" w:rsidRPr="00F92BC5">
        <w:rPr>
          <w:i/>
        </w:rPr>
        <w:t>lugar de não habitar</w:t>
      </w:r>
      <w:r w:rsidR="00704544" w:rsidRPr="00F92BC5">
        <w:t xml:space="preserve"> apresenta condições antiecológicas </w:t>
      </w:r>
      <w:r w:rsidR="00E921CE" w:rsidRPr="00F92BC5">
        <w:t xml:space="preserve">e topofóbicas </w:t>
      </w:r>
      <w:r w:rsidR="00704544" w:rsidRPr="00F92BC5">
        <w:t>de sobrevivência.</w:t>
      </w:r>
      <w:r w:rsidR="00A521EB" w:rsidRPr="00F92BC5">
        <w:t xml:space="preserve"> Para </w:t>
      </w:r>
      <w:proofErr w:type="spellStart"/>
      <w:r w:rsidR="00A521EB" w:rsidRPr="00F92BC5">
        <w:t>Tuan</w:t>
      </w:r>
      <w:proofErr w:type="spellEnd"/>
      <w:r w:rsidR="00A521EB" w:rsidRPr="00F92BC5">
        <w:t xml:space="preserve"> (2013), o lugar é segurança</w:t>
      </w:r>
      <w:r w:rsidR="007032D1" w:rsidRPr="00F92BC5">
        <w:t xml:space="preserve">, localidade familiar, </w:t>
      </w:r>
      <w:r w:rsidR="00454FA8" w:rsidRPr="00F92BC5">
        <w:t xml:space="preserve">e ainda, </w:t>
      </w:r>
      <w:r w:rsidR="007032D1" w:rsidRPr="00F92BC5">
        <w:t xml:space="preserve">o lugar é significado como lar, </w:t>
      </w:r>
      <w:r w:rsidR="00454FA8" w:rsidRPr="00F92BC5">
        <w:t>conquanto</w:t>
      </w:r>
      <w:r w:rsidR="007032D1" w:rsidRPr="00F92BC5">
        <w:t>, não habitar o lugar, não vivenciar o lar é uma contradição que se efetiva ainda na contemporaneidade</w:t>
      </w:r>
      <w:r w:rsidR="002D5213">
        <w:rPr>
          <w:rStyle w:val="Refdenotaderodap"/>
        </w:rPr>
        <w:footnoteReference w:id="17"/>
      </w:r>
      <w:r w:rsidR="007032D1" w:rsidRPr="00F92BC5">
        <w:t>.</w:t>
      </w:r>
      <w:r w:rsidR="006449AF" w:rsidRPr="00F92BC5">
        <w:t xml:space="preserve"> </w:t>
      </w:r>
      <w:r w:rsidR="00704544" w:rsidRPr="00F92BC5">
        <w:t xml:space="preserve">As interações dos sujeitos com eles mesmos e com o lugar de habitar não são objetos de investigação apenas das ciências tradicionais, como a sociologia, a antropologia, a filosofia, a etnologia, entre outras; se faz necessário compreendê-las de diversas perspectivas explicativas transdisciplinares. Desde então, as interações dos sujeitos com eles mesmos e com o lugar de habitar são postas </w:t>
      </w:r>
      <w:proofErr w:type="gramStart"/>
      <w:r w:rsidR="00704544" w:rsidRPr="00F92BC5">
        <w:t>sob análise</w:t>
      </w:r>
      <w:proofErr w:type="gramEnd"/>
      <w:r w:rsidR="00704544" w:rsidRPr="00F92BC5">
        <w:t xml:space="preserve"> no tubo de ensaio da dicotomia, do antagonismo e por fim, são interpretadas e explicadas de modo binário</w:t>
      </w:r>
      <w:r w:rsidR="005E32D6" w:rsidRPr="00F92BC5">
        <w:t xml:space="preserve">. </w:t>
      </w:r>
    </w:p>
    <w:p w:rsidR="009F72EC" w:rsidRPr="00F92BC5" w:rsidRDefault="009E373D" w:rsidP="002D5213">
      <w:pPr>
        <w:rPr>
          <w:lang w:eastAsia="pt-BR"/>
        </w:rPr>
      </w:pPr>
      <w:r>
        <w:rPr>
          <w:lang w:eastAsia="pt-BR"/>
        </w:rPr>
        <w:t>De uma perspectiva mais “sociológica”, a</w:t>
      </w:r>
      <w:r w:rsidR="002D5213">
        <w:rPr>
          <w:lang w:eastAsia="pt-BR"/>
        </w:rPr>
        <w:t xml:space="preserve"> ontologia do habitar nos ajudaria a compreender</w:t>
      </w:r>
      <w:r w:rsidR="00704544" w:rsidRPr="00F92BC5">
        <w:rPr>
          <w:lang w:eastAsia="pt-BR"/>
        </w:rPr>
        <w:t xml:space="preserve"> os lugares subjetivos e objetivos dos sujeitos e </w:t>
      </w:r>
      <w:r w:rsidR="002D5213">
        <w:rPr>
          <w:lang w:eastAsia="pt-BR"/>
        </w:rPr>
        <w:t>su</w:t>
      </w:r>
      <w:r w:rsidR="00704544" w:rsidRPr="00F92BC5">
        <w:rPr>
          <w:lang w:eastAsia="pt-BR"/>
        </w:rPr>
        <w:t xml:space="preserve">as interações socioafetivas em interdependência com seu </w:t>
      </w:r>
      <w:r w:rsidR="00704544" w:rsidRPr="00F92BC5">
        <w:rPr>
          <w:i/>
          <w:lang w:eastAsia="pt-BR"/>
        </w:rPr>
        <w:t>lugar,</w:t>
      </w:r>
      <w:r w:rsidR="00704544" w:rsidRPr="00F92BC5">
        <w:rPr>
          <w:lang w:eastAsia="pt-BR"/>
        </w:rPr>
        <w:t xml:space="preserve"> a partir daquilo que este significa para eles. Os lugares </w:t>
      </w:r>
      <w:r w:rsidR="002D5213">
        <w:rPr>
          <w:lang w:eastAsia="pt-BR"/>
        </w:rPr>
        <w:t>da subjetividade</w:t>
      </w:r>
      <w:r w:rsidR="00704544" w:rsidRPr="00F92BC5">
        <w:rPr>
          <w:lang w:eastAsia="pt-BR"/>
        </w:rPr>
        <w:t xml:space="preserve">, (tais como a cultura, as artes, a memória, a história), e os lugares objetivos, isto é suas produções materiais situadas, fundam sua </w:t>
      </w:r>
      <w:r w:rsidR="002D5213">
        <w:rPr>
          <w:lang w:eastAsia="pt-BR"/>
        </w:rPr>
        <w:lastRenderedPageBreak/>
        <w:t>individualidade e coletividade</w:t>
      </w:r>
      <w:r w:rsidR="00704544" w:rsidRPr="00F92BC5">
        <w:rPr>
          <w:lang w:eastAsia="pt-BR"/>
        </w:rPr>
        <w:t xml:space="preserve"> </w:t>
      </w:r>
      <w:r w:rsidR="002D5213">
        <w:rPr>
          <w:lang w:eastAsia="pt-BR"/>
        </w:rPr>
        <w:t>a partir d</w:t>
      </w:r>
      <w:r w:rsidR="00704544" w:rsidRPr="00F92BC5">
        <w:rPr>
          <w:lang w:eastAsia="pt-BR"/>
        </w:rPr>
        <w:t xml:space="preserve">as quais eles afirmam e exercem com autonomia – esta última identidade é a marca mais característica do lugar cultural de habitar. Em outras palavras, </w:t>
      </w:r>
      <w:r w:rsidR="002D5213">
        <w:rPr>
          <w:lang w:eastAsia="pt-BR"/>
        </w:rPr>
        <w:t>a ontologia do habitar diz respeito a</w:t>
      </w:r>
      <w:r w:rsidR="00704544" w:rsidRPr="00F92BC5">
        <w:rPr>
          <w:lang w:eastAsia="pt-BR"/>
        </w:rPr>
        <w:t xml:space="preserve">os </w:t>
      </w:r>
      <w:r w:rsidR="002D5213">
        <w:rPr>
          <w:lang w:eastAsia="pt-BR"/>
        </w:rPr>
        <w:t>lugares</w:t>
      </w:r>
      <w:r w:rsidR="00704544" w:rsidRPr="00F92BC5">
        <w:rPr>
          <w:lang w:eastAsia="pt-BR"/>
        </w:rPr>
        <w:t xml:space="preserve"> de convivência onde os sujeitos compreendem-se implicados e situados, onde mantém, desenvolvem e </w:t>
      </w:r>
      <w:r w:rsidR="002D5213">
        <w:rPr>
          <w:lang w:eastAsia="pt-BR"/>
        </w:rPr>
        <w:t>reconhecem-se</w:t>
      </w:r>
      <w:r w:rsidR="00704544" w:rsidRPr="00F92BC5">
        <w:rPr>
          <w:lang w:eastAsia="pt-BR"/>
        </w:rPr>
        <w:t xml:space="preserve"> </w:t>
      </w:r>
      <w:r w:rsidR="002D5213">
        <w:rPr>
          <w:lang w:eastAsia="pt-BR"/>
        </w:rPr>
        <w:t>a partir do</w:t>
      </w:r>
      <w:r w:rsidR="00704544" w:rsidRPr="00F92BC5">
        <w:rPr>
          <w:lang w:eastAsia="pt-BR"/>
        </w:rPr>
        <w:t xml:space="preserve"> copertencimento, sob uma forte consciência de autonomia e</w:t>
      </w:r>
      <w:r w:rsidR="002D5213">
        <w:rPr>
          <w:lang w:eastAsia="pt-BR"/>
        </w:rPr>
        <w:t xml:space="preserve"> de</w:t>
      </w:r>
      <w:r w:rsidR="00704544" w:rsidRPr="00F92BC5">
        <w:rPr>
          <w:lang w:eastAsia="pt-BR"/>
        </w:rPr>
        <w:t xml:space="preserve"> protagonismo em sua dimensão cultural, social, política e econômica comprovada </w:t>
      </w:r>
      <w:r w:rsidR="002D5213">
        <w:rPr>
          <w:lang w:eastAsia="pt-BR"/>
        </w:rPr>
        <w:t xml:space="preserve">em </w:t>
      </w:r>
      <w:r w:rsidR="00704544" w:rsidRPr="00F92BC5">
        <w:rPr>
          <w:lang w:eastAsia="pt-BR"/>
        </w:rPr>
        <w:t xml:space="preserve">sua </w:t>
      </w:r>
      <w:r w:rsidR="00704544" w:rsidRPr="00F92BC5">
        <w:rPr>
          <w:i/>
          <w:lang w:eastAsia="pt-BR"/>
        </w:rPr>
        <w:t>práxis</w:t>
      </w:r>
      <w:r w:rsidR="00704544" w:rsidRPr="00F92BC5">
        <w:rPr>
          <w:lang w:eastAsia="pt-BR"/>
        </w:rPr>
        <w:t xml:space="preserve"> cotidiana</w:t>
      </w:r>
      <w:r w:rsidR="00B24B12" w:rsidRPr="00F92BC5">
        <w:rPr>
          <w:rStyle w:val="Refdenotaderodap"/>
          <w:rFonts w:eastAsia="Times New Roman"/>
          <w:color w:val="000000"/>
          <w:lang w:eastAsia="pt-BR"/>
        </w:rPr>
        <w:footnoteReference w:id="18"/>
      </w:r>
      <w:r w:rsidR="00704544" w:rsidRPr="00F92BC5">
        <w:rPr>
          <w:lang w:eastAsia="pt-BR"/>
        </w:rPr>
        <w:t xml:space="preserve">. E ainda, num sentido amplo de comunidade como fator identitário, </w:t>
      </w:r>
      <w:r>
        <w:rPr>
          <w:lang w:eastAsia="pt-BR"/>
        </w:rPr>
        <w:t>o habitar como sentido de si</w:t>
      </w:r>
      <w:r w:rsidR="00704544" w:rsidRPr="00F92BC5">
        <w:rPr>
          <w:lang w:eastAsia="pt-BR"/>
        </w:rPr>
        <w:t xml:space="preserve"> </w:t>
      </w:r>
      <w:r>
        <w:rPr>
          <w:lang w:eastAsia="pt-BR"/>
        </w:rPr>
        <w:t xml:space="preserve">aponta para </w:t>
      </w:r>
      <w:r w:rsidR="00704544" w:rsidRPr="00F92BC5">
        <w:rPr>
          <w:lang w:eastAsia="pt-BR"/>
        </w:rPr>
        <w:t>os espaços imateriais,</w:t>
      </w:r>
      <w:r>
        <w:rPr>
          <w:lang w:eastAsia="pt-BR"/>
        </w:rPr>
        <w:t xml:space="preserve"> </w:t>
      </w:r>
      <w:proofErr w:type="gramStart"/>
      <w:r>
        <w:rPr>
          <w:lang w:eastAsia="pt-BR"/>
        </w:rPr>
        <w:t>ao</w:t>
      </w:r>
      <w:r w:rsidR="00704544" w:rsidRPr="00F92BC5">
        <w:rPr>
          <w:lang w:eastAsia="pt-BR"/>
        </w:rPr>
        <w:t xml:space="preserve"> </w:t>
      </w:r>
      <w:r w:rsidR="00704544" w:rsidRPr="00F92BC5">
        <w:rPr>
          <w:i/>
          <w:lang w:eastAsia="pt-BR"/>
        </w:rPr>
        <w:t>lugares</w:t>
      </w:r>
      <w:proofErr w:type="gramEnd"/>
      <w:r w:rsidR="00704544" w:rsidRPr="00F92BC5">
        <w:rPr>
          <w:i/>
          <w:lang w:eastAsia="pt-BR"/>
        </w:rPr>
        <w:t xml:space="preserve"> subjetivos </w:t>
      </w:r>
      <w:r w:rsidR="00704544" w:rsidRPr="00F92BC5">
        <w:rPr>
          <w:lang w:eastAsia="pt-BR"/>
        </w:rPr>
        <w:t xml:space="preserve">de significação, imagéticos, discursivos, memoriais e narrativos, que dialogam com os sentidos, discursos e representações característico de uma comunidade onde constroem suas condições </w:t>
      </w:r>
      <w:r>
        <w:rPr>
          <w:lang w:eastAsia="pt-BR"/>
        </w:rPr>
        <w:t xml:space="preserve">e possibilidades </w:t>
      </w:r>
      <w:r w:rsidR="00704544" w:rsidRPr="00F92BC5">
        <w:rPr>
          <w:lang w:eastAsia="pt-BR"/>
        </w:rPr>
        <w:t>de copertencimento.</w:t>
      </w:r>
      <w:r w:rsidR="009F72EC" w:rsidRPr="00F92BC5">
        <w:t xml:space="preserve"> </w:t>
      </w:r>
    </w:p>
    <w:p w:rsidR="005413EA" w:rsidRDefault="009E373D" w:rsidP="00E60C2D">
      <w:r>
        <w:t>Dito isso, a respeito d</w:t>
      </w:r>
      <w:r w:rsidR="00797647" w:rsidRPr="00F92BC5">
        <w:t xml:space="preserve">a </w:t>
      </w:r>
      <w:r w:rsidR="00797647" w:rsidRPr="00F92BC5">
        <w:rPr>
          <w:i/>
        </w:rPr>
        <w:t>ontologia da casa</w:t>
      </w:r>
      <w:r w:rsidR="00797647" w:rsidRPr="00F92BC5">
        <w:t xml:space="preserve"> e dos matizes do conceito de </w:t>
      </w:r>
      <w:r w:rsidR="00797647" w:rsidRPr="00F92BC5">
        <w:rPr>
          <w:i/>
        </w:rPr>
        <w:t>oikos</w:t>
      </w:r>
      <w:r w:rsidR="00797647" w:rsidRPr="00F92BC5">
        <w:t>, Waldman (2013, p. 2) nos apresenta alguns aspectos linguísticos</w:t>
      </w:r>
      <w:r w:rsidR="00E13164" w:rsidRPr="00F92BC5">
        <w:t xml:space="preserve"> que certamente, no percurso dos séculos, se tornaram representações orientadoras dos nossos de pensar, ver e agir ecológicos</w:t>
      </w:r>
      <w:r w:rsidR="00797647" w:rsidRPr="00F92BC5">
        <w:t>:</w:t>
      </w:r>
    </w:p>
    <w:p w:rsidR="00F92BC5" w:rsidRDefault="00F92BC5" w:rsidP="00E60C2D"/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Oikeiow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οἰκειόω</w:t>
      </w:r>
      <w:proofErr w:type="spellEnd"/>
      <w:r w:rsidR="00797647" w:rsidRPr="006620FC">
        <w:rPr>
          <w:sz w:val="22"/>
          <w:szCs w:val="22"/>
        </w:rPr>
        <w:t>): conciliar-se, estar familiarizado;</w:t>
      </w:r>
      <w:proofErr w:type="gramStart"/>
      <w:r w:rsidR="00797647" w:rsidRPr="006620FC">
        <w:rPr>
          <w:sz w:val="22"/>
          <w:szCs w:val="22"/>
        </w:rPr>
        <w:t xml:space="preserve">  </w:t>
      </w:r>
      <w:proofErr w:type="gramEnd"/>
      <w:r w:rsidR="00797647" w:rsidRPr="006620FC">
        <w:rPr>
          <w:i/>
          <w:sz w:val="22"/>
          <w:szCs w:val="22"/>
        </w:rPr>
        <w:t>oikeiôsis</w:t>
      </w:r>
      <w:r w:rsidR="00797647" w:rsidRPr="006620FC">
        <w:rPr>
          <w:sz w:val="22"/>
          <w:szCs w:val="22"/>
        </w:rPr>
        <w:t xml:space="preserve"> (</w:t>
      </w:r>
      <w:r w:rsidR="00797647" w:rsidRPr="006620FC">
        <w:rPr>
          <w:i/>
          <w:sz w:val="22"/>
          <w:szCs w:val="22"/>
        </w:rPr>
        <w:t>οἰκείωσις</w:t>
      </w:r>
      <w:r w:rsidR="00797647" w:rsidRPr="006620FC">
        <w:rPr>
          <w:sz w:val="22"/>
          <w:szCs w:val="22"/>
        </w:rPr>
        <w:t xml:space="preserve">): senso de pertencimento, orientação, familiarização, afinidade ou apropriação; </w:t>
      </w:r>
    </w:p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Oikouménē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οἰκουμένη</w:t>
      </w:r>
      <w:proofErr w:type="spellEnd"/>
      <w:r w:rsidR="00797647" w:rsidRPr="006620FC">
        <w:rPr>
          <w:sz w:val="22"/>
          <w:szCs w:val="22"/>
        </w:rPr>
        <w:t xml:space="preserve">), forma conjugada do particípio do verbo </w:t>
      </w:r>
      <w:proofErr w:type="gramStart"/>
      <w:r w:rsidR="00797647" w:rsidRPr="006620FC">
        <w:rPr>
          <w:i/>
          <w:sz w:val="22"/>
          <w:szCs w:val="22"/>
        </w:rPr>
        <w:t>οἰκέω</w:t>
      </w:r>
      <w:r w:rsidR="00797647" w:rsidRPr="006620FC">
        <w:rPr>
          <w:sz w:val="22"/>
          <w:szCs w:val="22"/>
        </w:rPr>
        <w:t>: habitar)</w:t>
      </w:r>
      <w:proofErr w:type="gramEnd"/>
      <w:r w:rsidR="00797647" w:rsidRPr="006620FC">
        <w:rPr>
          <w:sz w:val="22"/>
          <w:szCs w:val="22"/>
        </w:rPr>
        <w:t xml:space="preserve">: espaço habitado, mundo conhecido e/ou civilizado, apenso originalmente circunscrito ao universo greco-romano; </w:t>
      </w:r>
    </w:p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Oikodespotés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οἰκοδεσπότης</w:t>
      </w:r>
      <w:proofErr w:type="spellEnd"/>
      <w:r w:rsidR="00797647" w:rsidRPr="006620FC">
        <w:rPr>
          <w:sz w:val="22"/>
          <w:szCs w:val="22"/>
        </w:rPr>
        <w:t xml:space="preserve">): referindo-se à atuação do senhor do </w:t>
      </w:r>
      <w:r w:rsidR="00797647" w:rsidRPr="006620FC">
        <w:rPr>
          <w:i/>
          <w:sz w:val="22"/>
          <w:szCs w:val="22"/>
        </w:rPr>
        <w:t>oikos</w:t>
      </w:r>
      <w:r w:rsidR="00797647" w:rsidRPr="006620FC">
        <w:rPr>
          <w:sz w:val="22"/>
          <w:szCs w:val="22"/>
        </w:rPr>
        <w:t xml:space="preserve"> enquanto mandatário político;</w:t>
      </w:r>
    </w:p>
    <w:p w:rsidR="00797647" w:rsidRPr="006620FC" w:rsidRDefault="00F92BC5" w:rsidP="006620FC">
      <w:pPr>
        <w:spacing w:line="240" w:lineRule="auto"/>
        <w:ind w:left="1134" w:firstLine="0"/>
        <w:rPr>
          <w:sz w:val="22"/>
          <w:szCs w:val="22"/>
        </w:rPr>
      </w:pPr>
      <w:proofErr w:type="spellStart"/>
      <w:r w:rsidRPr="006620FC">
        <w:rPr>
          <w:i/>
          <w:sz w:val="22"/>
          <w:szCs w:val="22"/>
        </w:rPr>
        <w:t>Oikonomos</w:t>
      </w:r>
      <w:proofErr w:type="spellEnd"/>
      <w:r w:rsidRPr="006620FC">
        <w:rPr>
          <w:sz w:val="22"/>
          <w:szCs w:val="22"/>
        </w:rPr>
        <w:t xml:space="preserve"> </w:t>
      </w:r>
      <w:r w:rsidR="00797647" w:rsidRPr="006620FC">
        <w:rPr>
          <w:sz w:val="22"/>
          <w:szCs w:val="22"/>
        </w:rPr>
        <w:t>(</w:t>
      </w:r>
      <w:proofErr w:type="spellStart"/>
      <w:r w:rsidR="00797647" w:rsidRPr="006620FC">
        <w:rPr>
          <w:i/>
          <w:sz w:val="22"/>
          <w:szCs w:val="22"/>
        </w:rPr>
        <w:t>οἰκονόμος</w:t>
      </w:r>
      <w:proofErr w:type="spellEnd"/>
      <w:r w:rsidR="00797647" w:rsidRPr="006620FC">
        <w:rPr>
          <w:sz w:val="22"/>
          <w:szCs w:val="22"/>
        </w:rPr>
        <w:t xml:space="preserve">): mantenedor do </w:t>
      </w:r>
      <w:proofErr w:type="spellStart"/>
      <w:r w:rsidR="00797647" w:rsidRPr="006620FC">
        <w:rPr>
          <w:i/>
          <w:sz w:val="22"/>
          <w:szCs w:val="22"/>
        </w:rPr>
        <w:t>oikos</w:t>
      </w:r>
      <w:proofErr w:type="spellEnd"/>
      <w:r w:rsidR="00797647" w:rsidRPr="006620FC">
        <w:rPr>
          <w:sz w:val="22"/>
          <w:szCs w:val="22"/>
        </w:rPr>
        <w:t>, responsabilidade indissociável da função de chefia, sobre o qual recaía o encargo de prover o grupo sob seu comando;</w:t>
      </w:r>
    </w:p>
    <w:p w:rsidR="00E13164" w:rsidRPr="006620FC" w:rsidRDefault="00797647" w:rsidP="006620FC">
      <w:pPr>
        <w:spacing w:line="240" w:lineRule="auto"/>
        <w:ind w:left="1134" w:firstLine="0"/>
        <w:rPr>
          <w:sz w:val="22"/>
          <w:szCs w:val="22"/>
        </w:rPr>
      </w:pPr>
      <w:r w:rsidRPr="006620FC">
        <w:rPr>
          <w:sz w:val="22"/>
          <w:szCs w:val="22"/>
        </w:rPr>
        <w:t xml:space="preserve">Finalmente, palavra intimamente relacionada com as anteriores, tem-se </w:t>
      </w:r>
      <w:r w:rsidRPr="006620FC">
        <w:rPr>
          <w:i/>
          <w:sz w:val="22"/>
          <w:szCs w:val="22"/>
        </w:rPr>
        <w:t>oikonomia</w:t>
      </w:r>
      <w:r w:rsidRPr="006620FC">
        <w:rPr>
          <w:sz w:val="22"/>
          <w:szCs w:val="22"/>
        </w:rPr>
        <w:t xml:space="preserve"> (</w:t>
      </w:r>
      <w:r w:rsidRPr="006620FC">
        <w:rPr>
          <w:i/>
          <w:sz w:val="22"/>
          <w:szCs w:val="22"/>
        </w:rPr>
        <w:t>οικονομία</w:t>
      </w:r>
      <w:r w:rsidRPr="006620FC">
        <w:rPr>
          <w:sz w:val="22"/>
          <w:szCs w:val="22"/>
        </w:rPr>
        <w:t xml:space="preserve">, derivandode </w:t>
      </w:r>
      <w:r w:rsidRPr="006620FC">
        <w:rPr>
          <w:i/>
          <w:sz w:val="22"/>
          <w:szCs w:val="22"/>
        </w:rPr>
        <w:t>οἰκoνόμος</w:t>
      </w:r>
      <w:r w:rsidRPr="006620FC">
        <w:rPr>
          <w:sz w:val="22"/>
          <w:szCs w:val="22"/>
        </w:rPr>
        <w:t>), ordem da casa, gerenciamento do espaço de vida, qual seja, a economia</w:t>
      </w:r>
      <w:r w:rsidR="00DE488F" w:rsidRPr="006620FC">
        <w:rPr>
          <w:sz w:val="22"/>
          <w:szCs w:val="22"/>
        </w:rPr>
        <w:t>.</w:t>
      </w:r>
    </w:p>
    <w:p w:rsidR="00F92BC5" w:rsidRPr="00F92BC5" w:rsidRDefault="00F92BC5" w:rsidP="00E60C2D"/>
    <w:p w:rsidR="00F92BC5" w:rsidRDefault="00E4194B" w:rsidP="00E60C2D">
      <w:r w:rsidRPr="00F92BC5">
        <w:lastRenderedPageBreak/>
        <w:t>No Ocidente, o</w:t>
      </w:r>
      <w:r w:rsidR="00E13164" w:rsidRPr="00F92BC5">
        <w:t xml:space="preserve">s matizes da expressão </w:t>
      </w:r>
      <w:r w:rsidR="00E13164" w:rsidRPr="00F92BC5">
        <w:rPr>
          <w:i/>
        </w:rPr>
        <w:t>oikos</w:t>
      </w:r>
      <w:r w:rsidR="00454FA8" w:rsidRPr="00F92BC5">
        <w:t xml:space="preserve"> (</w:t>
      </w:r>
      <w:r w:rsidR="00454FA8" w:rsidRPr="00F92BC5">
        <w:rPr>
          <w:i/>
          <w:color w:val="252525"/>
          <w:shd w:val="clear" w:color="auto" w:fill="FFFFFF"/>
        </w:rPr>
        <w:t>οἶκος</w:t>
      </w:r>
      <w:r w:rsidR="00454FA8" w:rsidRPr="00F92BC5">
        <w:t>)</w:t>
      </w:r>
      <w:r w:rsidR="00F5306B" w:rsidRPr="00F92BC5">
        <w:t xml:space="preserve"> tornaram-se com o tempo, conceitos basilares para refletir o mundo, bem como categorias analíticas </w:t>
      </w:r>
      <w:r w:rsidR="0015663C" w:rsidRPr="00F92BC5">
        <w:t xml:space="preserve">que organizam </w:t>
      </w:r>
      <w:r w:rsidR="006449AF" w:rsidRPr="00F92BC5">
        <w:t>nossas representações,</w:t>
      </w:r>
      <w:r w:rsidRPr="00F92BC5">
        <w:t xml:space="preserve"> nossos discursos e nossas ações</w:t>
      </w:r>
      <w:r w:rsidR="0015663C" w:rsidRPr="00F92BC5">
        <w:t xml:space="preserve">. </w:t>
      </w:r>
      <w:r w:rsidRPr="00F92BC5">
        <w:t>A</w:t>
      </w:r>
      <w:r w:rsidR="006449AF" w:rsidRPr="00F92BC5">
        <w:t>té aqui, a</w:t>
      </w:r>
      <w:r w:rsidRPr="00F92BC5">
        <w:t xml:space="preserve">s </w:t>
      </w:r>
      <w:r w:rsidR="006449AF" w:rsidRPr="00F92BC5">
        <w:t>escolas</w:t>
      </w:r>
      <w:r w:rsidRPr="00F92BC5">
        <w:t xml:space="preserve"> majoritárias </w:t>
      </w:r>
      <w:r w:rsidR="006449AF" w:rsidRPr="00F92BC5">
        <w:t>de representação teórica do real (com seu</w:t>
      </w:r>
      <w:r w:rsidR="009E373D">
        <w:t>s</w:t>
      </w:r>
      <w:r w:rsidR="006449AF" w:rsidRPr="00F92BC5">
        <w:t xml:space="preserve"> </w:t>
      </w:r>
      <w:r w:rsidR="009E373D">
        <w:t>d</w:t>
      </w:r>
      <w:r w:rsidR="006449AF" w:rsidRPr="00F92BC5">
        <w:t>iscurso</w:t>
      </w:r>
      <w:r w:rsidR="009E373D">
        <w:t>s</w:t>
      </w:r>
      <w:r w:rsidR="006449AF" w:rsidRPr="00F92BC5">
        <w:t xml:space="preserve"> e sua</w:t>
      </w:r>
      <w:r w:rsidR="009E373D">
        <w:t>s</w:t>
      </w:r>
      <w:r w:rsidR="006449AF" w:rsidRPr="00F92BC5">
        <w:t xml:space="preserve"> </w:t>
      </w:r>
      <w:r w:rsidR="009E373D">
        <w:t>h</w:t>
      </w:r>
      <w:r w:rsidR="006449AF" w:rsidRPr="00F92BC5">
        <w:t>ermenêutica</w:t>
      </w:r>
      <w:r w:rsidR="009E373D">
        <w:t>s</w:t>
      </w:r>
      <w:r w:rsidR="006449AF" w:rsidRPr="00F92BC5">
        <w:t xml:space="preserve">) produziram, por assim dizer, as condições ontológicas das nossas interações com a </w:t>
      </w:r>
      <w:r w:rsidR="00A40968">
        <w:t>Natureza</w:t>
      </w:r>
      <w:r w:rsidR="004344B3" w:rsidRPr="00F92BC5">
        <w:t>, tendo como primado das interações</w:t>
      </w:r>
      <w:r w:rsidR="009E373D">
        <w:t>,</w:t>
      </w:r>
      <w:r w:rsidR="004344B3" w:rsidRPr="00F92BC5">
        <w:t xml:space="preserve"> o </w:t>
      </w:r>
      <w:r w:rsidR="004344B3" w:rsidRPr="00F92BC5">
        <w:rPr>
          <w:i/>
        </w:rPr>
        <w:t>habitar</w:t>
      </w:r>
      <w:r w:rsidR="006449AF" w:rsidRPr="00F92BC5">
        <w:t>.</w:t>
      </w:r>
      <w:r w:rsidR="009E373D">
        <w:t xml:space="preserve"> Como habitar e entender este encontro para além das formas de exploração/dominação científicas e metodologias da Modernidade</w:t>
      </w:r>
      <w:r w:rsidR="00D23493">
        <w:rPr>
          <w:rStyle w:val="Refdenotaderodap"/>
        </w:rPr>
        <w:footnoteReference w:id="19"/>
      </w:r>
      <w:r w:rsidR="009E373D">
        <w:t>?</w:t>
      </w:r>
    </w:p>
    <w:p w:rsidR="00F92BC5" w:rsidRDefault="00F92BC5" w:rsidP="00E60C2D"/>
    <w:p w:rsidR="005413EA" w:rsidRDefault="00843591" w:rsidP="00E60C2D">
      <w:r w:rsidRPr="006620FC">
        <w:rPr>
          <w:b/>
        </w:rPr>
        <w:t>O habitar se define</w:t>
      </w:r>
      <w:r w:rsidR="00A10EF7" w:rsidRPr="006620FC">
        <w:rPr>
          <w:b/>
        </w:rPr>
        <w:t xml:space="preserve"> ao ser habitado</w:t>
      </w:r>
      <w:r w:rsidR="00A10EF7" w:rsidRPr="00F92BC5">
        <w:rPr>
          <w:rStyle w:val="Refdenotaderodap"/>
        </w:rPr>
        <w:footnoteReference w:id="20"/>
      </w:r>
    </w:p>
    <w:p w:rsidR="00F92BC5" w:rsidRPr="00F92BC5" w:rsidRDefault="00F92BC5" w:rsidP="00E60C2D"/>
    <w:p w:rsidR="00DC7D01" w:rsidRDefault="00A328C7" w:rsidP="00DC7D01">
      <w:r w:rsidRPr="00F92BC5">
        <w:t>Todo habitar, se satisfatoriamente habit</w:t>
      </w:r>
      <w:r w:rsidR="009E373D">
        <w:t>ável, visa realizar o desejo de permanência</w:t>
      </w:r>
      <w:r w:rsidR="009E373D" w:rsidRPr="009E373D">
        <w:t xml:space="preserve"> </w:t>
      </w:r>
      <w:r w:rsidR="009E373D">
        <w:t xml:space="preserve">e da </w:t>
      </w:r>
      <w:r w:rsidR="009E373D" w:rsidRPr="00F92BC5">
        <w:t>conservação</w:t>
      </w:r>
      <w:r w:rsidR="009E373D">
        <w:t xml:space="preserve"> das condições de permanência</w:t>
      </w:r>
      <w:r w:rsidRPr="00F92BC5">
        <w:t xml:space="preserve">; de qualquer modo, o habitar é </w:t>
      </w:r>
      <w:r w:rsidRPr="00F92BC5">
        <w:rPr>
          <w:i/>
        </w:rPr>
        <w:t>espa</w:t>
      </w:r>
      <w:r w:rsidR="009E373D">
        <w:rPr>
          <w:i/>
        </w:rPr>
        <w:t>cialidade</w:t>
      </w:r>
      <w:r w:rsidRPr="00F92BC5">
        <w:rPr>
          <w:i/>
        </w:rPr>
        <w:t xml:space="preserve"> em aberto</w:t>
      </w:r>
      <w:r w:rsidRPr="00F92BC5">
        <w:t>, não acabado</w:t>
      </w:r>
      <w:r w:rsidR="009E373D">
        <w:t>: estando em um lugar</w:t>
      </w:r>
      <w:r w:rsidR="007214CF">
        <w:t>,</w:t>
      </w:r>
      <w:r w:rsidR="009E373D">
        <w:t xml:space="preserve"> é possível buscar compreendê-lo e apreendê-lo em extensão e em profundidade localizada</w:t>
      </w:r>
      <w:r w:rsidR="007214CF">
        <w:t>; tal compreensão tem um fundamente hermenêutico (interpretação, discurso e representação) cujo marco interpretativo pode ser a afetividade, o respeito, a empatia</w:t>
      </w:r>
      <w:r w:rsidRPr="00F92BC5">
        <w:t>.  P</w:t>
      </w:r>
      <w:r w:rsidR="00D32D15" w:rsidRPr="00F92BC5">
        <w:t xml:space="preserve">or isso mesmo, </w:t>
      </w:r>
      <w:r w:rsidR="00D32D15" w:rsidRPr="00F92BC5">
        <w:rPr>
          <w:i/>
        </w:rPr>
        <w:t xml:space="preserve">lugar é </w:t>
      </w:r>
      <w:r w:rsidRPr="00F92BC5">
        <w:rPr>
          <w:i/>
        </w:rPr>
        <w:t>possibilidade</w:t>
      </w:r>
      <w:r w:rsidRPr="00F92BC5">
        <w:t xml:space="preserve"> de aperfeiçoamento das condições de conservação</w:t>
      </w:r>
      <w:r w:rsidR="007214CF">
        <w:t xml:space="preserve"> de si, do outro e do lugar resultante da cultura e do meio ambiente considerado lugar</w:t>
      </w:r>
      <w:r w:rsidRPr="00F92BC5">
        <w:t xml:space="preserve">. </w:t>
      </w:r>
      <w:r w:rsidR="007214CF">
        <w:t>O</w:t>
      </w:r>
      <w:r w:rsidR="00D32D15" w:rsidRPr="00F92BC5">
        <w:t xml:space="preserve"> alcance de sua compreensão, em limites e possibilidades, corrobora para a permanência satisfatória da condição de </w:t>
      </w:r>
      <w:r w:rsidR="00D32D15" w:rsidRPr="00F92BC5">
        <w:rPr>
          <w:i/>
        </w:rPr>
        <w:t>habitabilidade</w:t>
      </w:r>
      <w:r w:rsidR="00D32D15" w:rsidRPr="00F92BC5">
        <w:t xml:space="preserve">. Deste ponto de vista, urge ampliar a compreensão ontológica do habitar em face da </w:t>
      </w:r>
      <w:r w:rsidR="00A40968">
        <w:t>Natureza</w:t>
      </w:r>
      <w:r w:rsidR="00D32D15" w:rsidRPr="00F92BC5">
        <w:t xml:space="preserve"> (DA SILVA, 2014</w:t>
      </w:r>
      <w:r w:rsidR="00745A73" w:rsidRPr="00F92BC5">
        <w:t>a</w:t>
      </w:r>
      <w:r w:rsidR="00D32D15" w:rsidRPr="00F92BC5">
        <w:t>).</w:t>
      </w:r>
      <w:r w:rsidR="007214CF">
        <w:t xml:space="preserve"> A </w:t>
      </w:r>
      <w:r w:rsidR="007214CF" w:rsidRPr="00F92BC5">
        <w:rPr>
          <w:i/>
        </w:rPr>
        <w:t>habitabilidade</w:t>
      </w:r>
      <w:r w:rsidR="007214CF">
        <w:t xml:space="preserve"> é o habitar satisfatoriamente e com respeito. </w:t>
      </w:r>
      <w:r w:rsidR="007214CF" w:rsidRPr="00F92BC5">
        <w:rPr>
          <w:i/>
        </w:rPr>
        <w:t>Habitabilidade</w:t>
      </w:r>
      <w:r w:rsidR="007214CF">
        <w:t xml:space="preserve"> é a dimensão ontológica da compreensão do ser a partir de um lugar. </w:t>
      </w:r>
      <w:r w:rsidR="00DC7D01" w:rsidRPr="00F92BC5">
        <w:rPr>
          <w:i/>
        </w:rPr>
        <w:t>Habitabilidade</w:t>
      </w:r>
      <w:r w:rsidR="00DC7D01">
        <w:rPr>
          <w:i/>
        </w:rPr>
        <w:t xml:space="preserve"> </w:t>
      </w:r>
      <w:r w:rsidR="00DC7D01" w:rsidRPr="00DC7D01">
        <w:t>é a dimensão ôntica, isto é concreta do ser-situado</w:t>
      </w:r>
      <w:r w:rsidR="00DC7D01">
        <w:rPr>
          <w:i/>
        </w:rPr>
        <w:t>.</w:t>
      </w:r>
    </w:p>
    <w:p w:rsidR="0041282A" w:rsidRDefault="00D32B4A" w:rsidP="00DC7D01">
      <w:r w:rsidRPr="00F92BC5">
        <w:t xml:space="preserve">De um ponto de vista cognitivo, a exemplo de conhecimento clarificado através da linguagem humana, </w:t>
      </w:r>
      <w:r w:rsidR="00A328C7" w:rsidRPr="00F92BC5">
        <w:t xml:space="preserve">a conservação da </w:t>
      </w:r>
      <w:r w:rsidRPr="00F92BC5">
        <w:t>nossa</w:t>
      </w:r>
      <w:r w:rsidR="006449AF" w:rsidRPr="00F92BC5">
        <w:t xml:space="preserve"> existência apresenta</w:t>
      </w:r>
      <w:r w:rsidRPr="00F92BC5">
        <w:t>, por assim dizer, três dimensões ontológicas</w:t>
      </w:r>
      <w:r w:rsidR="006449AF" w:rsidRPr="00F92BC5">
        <w:t xml:space="preserve"> característica</w:t>
      </w:r>
      <w:r w:rsidRPr="00F92BC5">
        <w:t>s: a)</w:t>
      </w:r>
      <w:r w:rsidR="006449AF" w:rsidRPr="00F92BC5">
        <w:t xml:space="preserve"> uma concepção de existência situada no </w:t>
      </w:r>
      <w:r w:rsidR="00A30D89">
        <w:rPr>
          <w:i/>
        </w:rPr>
        <w:lastRenderedPageBreak/>
        <w:t>tópos</w:t>
      </w:r>
      <w:r w:rsidR="006449AF" w:rsidRPr="00F92BC5">
        <w:t xml:space="preserve"> da </w:t>
      </w:r>
      <w:r w:rsidR="00A40968">
        <w:t>Natureza</w:t>
      </w:r>
      <w:r w:rsidRPr="00F92BC5">
        <w:t xml:space="preserve">; b) uma constituição de existência adaptativa efetivada no </w:t>
      </w:r>
      <w:r w:rsidRPr="00F92BC5">
        <w:rPr>
          <w:i/>
        </w:rPr>
        <w:t>lugar</w:t>
      </w:r>
      <w:r w:rsidRPr="00F92BC5">
        <w:t xml:space="preserve"> constituído e constituinte</w:t>
      </w:r>
      <w:r w:rsidR="00DC7D01">
        <w:t xml:space="preserve"> (resultante do referencial cultural)</w:t>
      </w:r>
      <w:r w:rsidRPr="00F92BC5">
        <w:t xml:space="preserve">; c) </w:t>
      </w:r>
      <w:r w:rsidR="00DC7D01">
        <w:t>o próprio</w:t>
      </w:r>
      <w:r w:rsidRPr="00F92BC5">
        <w:t xml:space="preserve"> referencial cultural complexo que visa explicar e interpretar as </w:t>
      </w:r>
      <w:r w:rsidR="00A328C7" w:rsidRPr="00F92BC5">
        <w:t>duas</w:t>
      </w:r>
      <w:r w:rsidRPr="00F92BC5">
        <w:t xml:space="preserve"> dimensões</w:t>
      </w:r>
      <w:r w:rsidR="00A328C7" w:rsidRPr="00F92BC5">
        <w:t xml:space="preserve"> anteriores</w:t>
      </w:r>
      <w:r w:rsidR="00A21738" w:rsidRPr="00F92BC5">
        <w:t xml:space="preserve"> e, um aspecto positivo da “coevolução da cultura com seu meio”. (LEFF, 2013, p. 283)</w:t>
      </w:r>
      <w:r w:rsidRPr="00F92BC5">
        <w:t xml:space="preserve">. </w:t>
      </w:r>
      <w:r w:rsidR="005E32D6" w:rsidRPr="00F92BC5">
        <w:t xml:space="preserve">Para se </w:t>
      </w:r>
      <w:proofErr w:type="gramStart"/>
      <w:r w:rsidR="005E32D6" w:rsidRPr="00F92BC5">
        <w:t>ter</w:t>
      </w:r>
      <w:proofErr w:type="gramEnd"/>
      <w:r w:rsidR="005E32D6" w:rsidRPr="00F92BC5">
        <w:t xml:space="preserve"> uma ideia do problema, segundo Saramago (2008) a importância e a complexidade desse conceito devem-se principalmente ao fato da unidade indissolúvel entre mundo e</w:t>
      </w:r>
      <w:r w:rsidR="00DC7D01">
        <w:t xml:space="preserve"> o</w:t>
      </w:r>
      <w:r w:rsidR="005E32D6" w:rsidRPr="00F92BC5">
        <w:t xml:space="preserve"> </w:t>
      </w:r>
      <w:r w:rsidR="005E32D6" w:rsidRPr="00F92BC5">
        <w:rPr>
          <w:i/>
        </w:rPr>
        <w:t>Dasein</w:t>
      </w:r>
      <w:r w:rsidR="005E32D6" w:rsidRPr="00F92BC5">
        <w:rPr>
          <w:rStyle w:val="Refdenotaderodap"/>
          <w:i/>
        </w:rPr>
        <w:footnoteReference w:id="21"/>
      </w:r>
      <w:r w:rsidR="005E32D6" w:rsidRPr="00F92BC5">
        <w:t>. (</w:t>
      </w:r>
      <w:proofErr w:type="gramStart"/>
      <w:r w:rsidR="005E32D6" w:rsidRPr="00F92BC5">
        <w:rPr>
          <w:i/>
        </w:rPr>
        <w:t>Ibid</w:t>
      </w:r>
      <w:proofErr w:type="gramEnd"/>
      <w:r w:rsidR="005E32D6" w:rsidRPr="00F92BC5">
        <w:rPr>
          <w:i/>
        </w:rPr>
        <w:t>,</w:t>
      </w:r>
      <w:r w:rsidR="005E32D6" w:rsidRPr="00F92BC5">
        <w:t xml:space="preserve"> p. 42.)</w:t>
      </w:r>
      <w:r w:rsidR="00DC7D01">
        <w:t xml:space="preserve">, isto é, o “ser-aí”, o “ser-situado” em algum lugar não pode ser fora do lugar, visto que “estar fora” é </w:t>
      </w:r>
      <w:r w:rsidR="00DC7D01" w:rsidRPr="00B115E9">
        <w:rPr>
          <w:i/>
        </w:rPr>
        <w:t>estar-na-vacuidade</w:t>
      </w:r>
      <w:r w:rsidR="00DC7D01">
        <w:rPr>
          <w:rStyle w:val="Refdenotaderodap"/>
        </w:rPr>
        <w:footnoteReference w:id="22"/>
      </w:r>
      <w:r w:rsidR="005E32D6" w:rsidRPr="00F92BC5">
        <w:t xml:space="preserve">. </w:t>
      </w:r>
      <w:r w:rsidR="00A328C7" w:rsidRPr="00F92BC5">
        <w:t xml:space="preserve">Dessa ontologia do habitar, por exemplo, </w:t>
      </w:r>
      <w:r w:rsidR="005E32D6" w:rsidRPr="00F92BC5">
        <w:t>apenas na perspectiva humana</w:t>
      </w:r>
      <w:r w:rsidR="00A328C7" w:rsidRPr="00F92BC5">
        <w:t xml:space="preserve">, Maturana &amp; </w:t>
      </w:r>
      <w:r w:rsidR="006449AF" w:rsidRPr="00F92BC5">
        <w:t>Yáñez</w:t>
      </w:r>
      <w:r w:rsidR="00A328C7" w:rsidRPr="00F92BC5">
        <w:t>,</w:t>
      </w:r>
      <w:r w:rsidR="006449AF" w:rsidRPr="00F92BC5">
        <w:t xml:space="preserve"> (2009), </w:t>
      </w:r>
      <w:r w:rsidR="00A328C7" w:rsidRPr="00F92BC5">
        <w:t xml:space="preserve">observam que </w:t>
      </w:r>
      <w:r w:rsidR="006449AF" w:rsidRPr="00F92BC5">
        <w:t>a</w:t>
      </w:r>
      <w:r w:rsidR="00C22A9C" w:rsidRPr="00F92BC5">
        <w:t xml:space="preserve"> conservação do viver é o fundamento de todo o possível nos seres vivos, e a conservação de um modo particular de habitar do ser vivo como organismo no suceder de gerações</w:t>
      </w:r>
      <w:r w:rsidR="00610A83">
        <w:t>, pois,</w:t>
      </w:r>
      <w:r w:rsidR="00C22A9C" w:rsidRPr="00F92BC5">
        <w:t xml:space="preserve"> constitui e realiza a identidade deste viver como </w:t>
      </w:r>
      <w:r w:rsidR="00A328C7" w:rsidRPr="00F92BC5">
        <w:t>u</w:t>
      </w:r>
      <w:r w:rsidR="00C22A9C" w:rsidRPr="00F92BC5">
        <w:t>ma classe particular de existência (p.20)</w:t>
      </w:r>
      <w:r w:rsidR="00E921CE" w:rsidRPr="00F92BC5">
        <w:t>.</w:t>
      </w:r>
      <w:r w:rsidR="005E32D6" w:rsidRPr="00F92BC5">
        <w:t xml:space="preserve"> </w:t>
      </w:r>
      <w:r w:rsidR="00610A83">
        <w:t>A consciência do habitar a Terra é a condição pela qual se poderá refletir uma ontologia que demonstre o ser e a própria questão heideggeriana</w:t>
      </w:r>
      <w:r w:rsidR="00827AE5">
        <w:t xml:space="preserve"> do ser</w:t>
      </w:r>
      <w:r w:rsidR="00610A83">
        <w:t xml:space="preserve"> (</w:t>
      </w:r>
      <w:r w:rsidR="00827AE5">
        <w:t xml:space="preserve">HIDEGGER, 2006/2012, </w:t>
      </w:r>
      <w:r w:rsidR="00610A83">
        <w:t>§ 2, p.15; §3; §</w:t>
      </w:r>
      <w:proofErr w:type="gramStart"/>
      <w:r w:rsidR="00610A83">
        <w:t>5, p.</w:t>
      </w:r>
      <w:proofErr w:type="gramEnd"/>
      <w:r w:rsidR="00610A83">
        <w:t xml:space="preserve">15, p.16a;) a partir de um ponto inicial: o lugar primordial do </w:t>
      </w:r>
      <w:r w:rsidR="00610A83" w:rsidRPr="00827AE5">
        <w:rPr>
          <w:i/>
        </w:rPr>
        <w:t>ser-no-mundo</w:t>
      </w:r>
      <w:r w:rsidR="00610A83">
        <w:t xml:space="preserve">. </w:t>
      </w:r>
    </w:p>
    <w:p w:rsidR="00F92BC5" w:rsidRPr="00F92BC5" w:rsidRDefault="00F92BC5" w:rsidP="00E60C2D"/>
    <w:p w:rsidR="005413EA" w:rsidRPr="006620FC" w:rsidRDefault="007321F8" w:rsidP="00E60C2D">
      <w:pPr>
        <w:rPr>
          <w:b/>
        </w:rPr>
      </w:pPr>
      <w:bookmarkStart w:id="7" w:name="OLE_LINK40"/>
      <w:bookmarkStart w:id="8" w:name="OLE_LINK41"/>
      <w:r w:rsidRPr="006620FC">
        <w:rPr>
          <w:b/>
        </w:rPr>
        <w:t>Espaço Construído</w:t>
      </w:r>
    </w:p>
    <w:p w:rsidR="00F92BC5" w:rsidRPr="00F92BC5" w:rsidRDefault="00F92BC5" w:rsidP="00E60C2D"/>
    <w:p w:rsidR="001A49DA" w:rsidRPr="00F92BC5" w:rsidRDefault="006079D1" w:rsidP="00E60C2D">
      <w:r w:rsidRPr="00F92BC5">
        <w:t>A vontade</w:t>
      </w:r>
      <w:r w:rsidR="000F0EE3" w:rsidRPr="00F92BC5">
        <w:t xml:space="preserve"> de </w:t>
      </w:r>
      <w:r w:rsidRPr="00F92BC5">
        <w:t>conviver</w:t>
      </w:r>
      <w:r w:rsidR="000F0EE3" w:rsidRPr="00F92BC5">
        <w:t xml:space="preserve"> se efetiva no tempo e </w:t>
      </w:r>
      <w:r w:rsidR="00CA1624" w:rsidRPr="00F92BC5">
        <w:t xml:space="preserve">no </w:t>
      </w:r>
      <w:r w:rsidR="000F0EE3" w:rsidRPr="00F92BC5">
        <w:t>espaço</w:t>
      </w:r>
      <w:r w:rsidR="00CA1624" w:rsidRPr="00F92BC5">
        <w:rPr>
          <w:rStyle w:val="Refdenotaderodap"/>
        </w:rPr>
        <w:footnoteReference w:id="23"/>
      </w:r>
      <w:r w:rsidR="00CA1624" w:rsidRPr="00F92BC5">
        <w:t xml:space="preserve"> e, por estes dois</w:t>
      </w:r>
      <w:r w:rsidRPr="00F92BC5">
        <w:t>,</w:t>
      </w:r>
      <w:r w:rsidR="00CA1624" w:rsidRPr="00F92BC5">
        <w:t xml:space="preserve"> pode ser representad</w:t>
      </w:r>
      <w:r w:rsidR="000B6CD3">
        <w:t>a</w:t>
      </w:r>
      <w:r w:rsidR="000F0EE3" w:rsidRPr="00F92BC5">
        <w:t>. Sua caracterização no tempo parte das atividades cotidianas</w:t>
      </w:r>
      <w:r w:rsidR="00CA1624" w:rsidRPr="00F92BC5">
        <w:t>,</w:t>
      </w:r>
      <w:r w:rsidR="000F0EE3" w:rsidRPr="00F92BC5">
        <w:t xml:space="preserve"> </w:t>
      </w:r>
      <w:r w:rsidR="000F0EE3" w:rsidRPr="00F92BC5">
        <w:rPr>
          <w:i/>
        </w:rPr>
        <w:t xml:space="preserve">hi </w:t>
      </w:r>
      <w:proofErr w:type="gramStart"/>
      <w:r w:rsidR="000F0EE3" w:rsidRPr="00F92BC5">
        <w:rPr>
          <w:i/>
        </w:rPr>
        <w:t>et</w:t>
      </w:r>
      <w:proofErr w:type="gramEnd"/>
      <w:r w:rsidR="000F0EE3" w:rsidRPr="00F92BC5">
        <w:rPr>
          <w:i/>
        </w:rPr>
        <w:t xml:space="preserve"> nunc</w:t>
      </w:r>
      <w:r w:rsidR="000F0EE3" w:rsidRPr="00F92BC5">
        <w:t xml:space="preserve">, </w:t>
      </w:r>
      <w:r w:rsidR="00CA1624" w:rsidRPr="00F92BC5">
        <w:t xml:space="preserve">que </w:t>
      </w:r>
      <w:r w:rsidR="000F0EE3" w:rsidRPr="00F92BC5">
        <w:t>se aperfeiçoam na memória coletiva e individual, sendo a primeira a preponderante (</w:t>
      </w:r>
      <w:r w:rsidR="005F28C5" w:rsidRPr="00F92BC5">
        <w:t>HALBWACHS</w:t>
      </w:r>
      <w:r w:rsidR="000F0EE3" w:rsidRPr="00F92BC5">
        <w:t>, 2003</w:t>
      </w:r>
      <w:r w:rsidR="000B6CD3">
        <w:t>, p. 30</w:t>
      </w:r>
      <w:r w:rsidR="000F0EE3" w:rsidRPr="00F92BC5">
        <w:t>)</w:t>
      </w:r>
      <w:r w:rsidR="000B6CD3">
        <w:t>.</w:t>
      </w:r>
      <w:r w:rsidR="009C48B6" w:rsidRPr="00F92BC5">
        <w:t xml:space="preserve"> </w:t>
      </w:r>
      <w:r w:rsidR="00FF02F7" w:rsidRPr="00F92BC5">
        <w:t>Assim, o</w:t>
      </w:r>
      <w:r w:rsidR="009C48B6" w:rsidRPr="00F92BC5">
        <w:t xml:space="preserve"> conceito de memória, produzido no presente, é uma maneira de pensar o passado em função </w:t>
      </w:r>
      <w:r w:rsidR="000B6CD3">
        <w:t xml:space="preserve">do presente e </w:t>
      </w:r>
      <w:r w:rsidR="009C48B6" w:rsidRPr="00F92BC5">
        <w:t xml:space="preserve">do futuro que se almeja. Seja qual for </w:t>
      </w:r>
      <w:r w:rsidR="00FF02F7" w:rsidRPr="00F92BC5">
        <w:t>à</w:t>
      </w:r>
      <w:r w:rsidR="009C48B6" w:rsidRPr="00F92BC5">
        <w:t xml:space="preserve"> escolha teórica em que nos situemos, estaremos comprometidos ética e politicamente (p. 7)</w:t>
      </w:r>
      <w:r w:rsidR="00FF02F7" w:rsidRPr="00F92BC5">
        <w:t>, com a memória coletiva e com o presente coletivo em tempo e espaço específicos</w:t>
      </w:r>
      <w:r w:rsidR="000F0EE3" w:rsidRPr="00F92BC5">
        <w:t>.</w:t>
      </w:r>
      <w:r w:rsidR="00CA1624" w:rsidRPr="00F92BC5">
        <w:t xml:space="preserve"> </w:t>
      </w:r>
      <w:r w:rsidR="000B6CD3">
        <w:t xml:space="preserve">Todavia, é a memória coletiva do habitar que, a partir de nós mesmo, propicia ao lugar uma supramaterialidade, uma transcendência </w:t>
      </w:r>
      <w:r w:rsidR="000B6CD3">
        <w:lastRenderedPageBreak/>
        <w:t xml:space="preserve">para além da sua extensão: o </w:t>
      </w:r>
      <w:r w:rsidR="000B6CD3" w:rsidRPr="000B6CD3">
        <w:rPr>
          <w:i/>
        </w:rPr>
        <w:t>lugar</w:t>
      </w:r>
      <w:r w:rsidR="000B6CD3">
        <w:t xml:space="preserve"> se torna cultura partilhada, torna-se pura linguagem; torna-se a representação do ser e fundamento ontológico para o reconhecimento do ser.</w:t>
      </w:r>
      <w:r w:rsidR="00132301">
        <w:t xml:space="preserve"> O lugar é o </w:t>
      </w:r>
      <w:r w:rsidR="00B115E9">
        <w:t>re</w:t>
      </w:r>
      <w:r w:rsidR="00132301">
        <w:t xml:space="preserve">arranjo </w:t>
      </w:r>
      <w:r w:rsidR="00B115E9">
        <w:t>da Natureza em</w:t>
      </w:r>
      <w:r w:rsidR="00132301">
        <w:t xml:space="preserve"> </w:t>
      </w:r>
      <w:r w:rsidR="00B115E9">
        <w:t>L</w:t>
      </w:r>
      <w:r w:rsidR="00132301">
        <w:t>ar</w:t>
      </w:r>
      <w:r w:rsidR="00B115E9">
        <w:t>,</w:t>
      </w:r>
      <w:r w:rsidR="00132301">
        <w:t xml:space="preserve"> </w:t>
      </w:r>
      <w:r w:rsidR="00B115E9">
        <w:t>a partir da vontade do ser</w:t>
      </w:r>
      <w:r w:rsidR="00132301">
        <w:t xml:space="preserve"> </w:t>
      </w:r>
      <w:r w:rsidR="00B115E9">
        <w:t>como desejo de um modo de próprio de habitar – e o próprio habitar perfaz nosso ser, rearranja nosso ser, determina nosso estado e situação de ser.</w:t>
      </w:r>
    </w:p>
    <w:p w:rsidR="005413EA" w:rsidRDefault="00CA1624" w:rsidP="00E60C2D">
      <w:r w:rsidRPr="00F92BC5">
        <w:t xml:space="preserve">Na perspectiva do </w:t>
      </w:r>
      <w:r w:rsidRPr="00F92BC5">
        <w:rPr>
          <w:i/>
        </w:rPr>
        <w:t xml:space="preserve">espaço </w:t>
      </w:r>
      <w:r w:rsidR="006079D1" w:rsidRPr="00F92BC5">
        <w:rPr>
          <w:i/>
        </w:rPr>
        <w:t>da vontade</w:t>
      </w:r>
      <w:r w:rsidRPr="00F92BC5">
        <w:rPr>
          <w:i/>
        </w:rPr>
        <w:t>,</w:t>
      </w:r>
      <w:r w:rsidRPr="00F92BC5">
        <w:t xml:space="preserve"> temos o </w:t>
      </w:r>
      <w:r w:rsidRPr="00F92BC5">
        <w:rPr>
          <w:i/>
        </w:rPr>
        <w:t>lugar de habitar</w:t>
      </w:r>
      <w:r w:rsidRPr="00F92BC5">
        <w:t xml:space="preserve"> como sua efetivação</w:t>
      </w:r>
      <w:r w:rsidR="007C578E">
        <w:t>,</w:t>
      </w:r>
      <w:r w:rsidRPr="00F92BC5">
        <w:t xml:space="preserve"> </w:t>
      </w:r>
      <w:r w:rsidR="00B115E9">
        <w:t xml:space="preserve">ao mesmo tempo </w:t>
      </w:r>
      <w:proofErr w:type="gramStart"/>
      <w:r w:rsidRPr="00F92BC5">
        <w:t>subjetiva</w:t>
      </w:r>
      <w:r w:rsidR="00CB67F1">
        <w:t xml:space="preserve"> e</w:t>
      </w:r>
      <w:r w:rsidRPr="00F92BC5">
        <w:t xml:space="preserve"> objetiva</w:t>
      </w:r>
      <w:r w:rsidR="00CB67F1">
        <w:t>,</w:t>
      </w:r>
      <w:r w:rsidRPr="00F92BC5">
        <w:t xml:space="preserve"> </w:t>
      </w:r>
      <w:r w:rsidR="00B115E9">
        <w:t>materializada</w:t>
      </w:r>
      <w:proofErr w:type="gramEnd"/>
      <w:r w:rsidRPr="00F92BC5">
        <w:t xml:space="preserve"> na vida cotidiana</w:t>
      </w:r>
      <w:r w:rsidR="00B115E9">
        <w:t xml:space="preserve"> enquanto possibilidade de </w:t>
      </w:r>
      <w:r w:rsidR="00CB67F1">
        <w:t xml:space="preserve">“estado” e de “situação” </w:t>
      </w:r>
      <w:r w:rsidR="00CB67F1" w:rsidRPr="00CB67F1">
        <w:rPr>
          <w:i/>
        </w:rPr>
        <w:t>em aberto</w:t>
      </w:r>
      <w:r w:rsidR="00CB67F1">
        <w:t>, isto é, de ser e estar</w:t>
      </w:r>
      <w:r w:rsidR="00B115E9">
        <w:t>.</w:t>
      </w:r>
      <w:r w:rsidR="00672D7F" w:rsidRPr="00F92BC5">
        <w:t xml:space="preserve"> </w:t>
      </w:r>
      <w:r w:rsidR="007C578E">
        <w:t>O</w:t>
      </w:r>
      <w:r w:rsidR="004A4613" w:rsidRPr="00F92BC5">
        <w:t xml:space="preserve"> ambiente construído, nada mais é do que a concretização desse espaço existencial</w:t>
      </w:r>
      <w:r w:rsidR="007C578E">
        <w:t xml:space="preserve"> </w:t>
      </w:r>
      <w:r w:rsidR="004A4613" w:rsidRPr="00F92BC5">
        <w:t>(</w:t>
      </w:r>
      <w:r w:rsidR="005F28C5" w:rsidRPr="00F92BC5">
        <w:t>HIRATA</w:t>
      </w:r>
      <w:r w:rsidR="004A4613" w:rsidRPr="00F92BC5">
        <w:t>, 2010, p. 22)</w:t>
      </w:r>
      <w:r w:rsidRPr="00F92BC5">
        <w:t xml:space="preserve">, </w:t>
      </w:r>
      <w:r w:rsidR="007C578E">
        <w:t xml:space="preserve">de “estado” e de “situação”, </w:t>
      </w:r>
      <w:r w:rsidRPr="00F92BC5">
        <w:t xml:space="preserve">agora reconhecidamente compartilhado e afirmado </w:t>
      </w:r>
      <w:r w:rsidR="007C578E">
        <w:t>no</w:t>
      </w:r>
      <w:r w:rsidRPr="00F92BC5">
        <w:t xml:space="preserve"> lugar de pertencimentos</w:t>
      </w:r>
      <w:r w:rsidR="00672D7F" w:rsidRPr="00F92BC5">
        <w:t>, “como um instrumento de análise para a alma humana” (</w:t>
      </w:r>
      <w:r w:rsidR="001A49DA" w:rsidRPr="00F92BC5">
        <w:t>BACHELARD, 1993</w:t>
      </w:r>
      <w:r w:rsidR="00672D7F" w:rsidRPr="00F92BC5">
        <w:t>, p. 20)</w:t>
      </w:r>
      <w:r w:rsidR="004A4613" w:rsidRPr="00F92BC5">
        <w:t>.</w:t>
      </w:r>
      <w:r w:rsidR="00797647" w:rsidRPr="00F92BC5">
        <w:t xml:space="preserve"> </w:t>
      </w:r>
      <w:r w:rsidR="006079D1" w:rsidRPr="00F92BC5">
        <w:t>Logo, t</w:t>
      </w:r>
      <w:r w:rsidRPr="00F92BC5">
        <w:t>alvez a maior realização des</w:t>
      </w:r>
      <w:r w:rsidR="007C578E">
        <w:t>t</w:t>
      </w:r>
      <w:r w:rsidR="006079D1" w:rsidRPr="00F92BC5">
        <w:t xml:space="preserve">a vontade </w:t>
      </w:r>
      <w:r w:rsidR="00E96F7D" w:rsidRPr="00F92BC5">
        <w:t xml:space="preserve">e </w:t>
      </w:r>
      <w:r w:rsidRPr="00F92BC5">
        <w:t xml:space="preserve">de toda força aplicada </w:t>
      </w:r>
      <w:r w:rsidR="006079D1" w:rsidRPr="00F92BC5">
        <w:t>à</w:t>
      </w:r>
      <w:r w:rsidRPr="00F92BC5">
        <w:t xml:space="preserve"> sua </w:t>
      </w:r>
      <w:r w:rsidR="006079D1" w:rsidRPr="00F92BC5">
        <w:t>concretização seja</w:t>
      </w:r>
      <w:r w:rsidRPr="00F92BC5">
        <w:t xml:space="preserve"> os espaço</w:t>
      </w:r>
      <w:r w:rsidR="00A80FEF" w:rsidRPr="00F92BC5">
        <w:t>s</w:t>
      </w:r>
      <w:r w:rsidRPr="00F92BC5">
        <w:t xml:space="preserve"> urbanos</w:t>
      </w:r>
      <w:r w:rsidR="006342A0" w:rsidRPr="00F92BC5">
        <w:rPr>
          <w:rStyle w:val="Refdenotaderodap"/>
        </w:rPr>
        <w:footnoteReference w:id="24"/>
      </w:r>
      <w:r w:rsidR="007C578E">
        <w:t>, desde a Grécia antiga, mesmo diante dos seus equívocos históricos</w:t>
      </w:r>
      <w:r w:rsidR="00E96F7D" w:rsidRPr="00F92BC5">
        <w:t xml:space="preserve">. </w:t>
      </w:r>
      <w:r w:rsidR="006079D1" w:rsidRPr="00F92BC5">
        <w:t>Isso corresponderia ao que</w:t>
      </w:r>
      <w:r w:rsidR="00E96F7D" w:rsidRPr="00F92BC5">
        <w:t xml:space="preserve"> </w:t>
      </w:r>
      <w:r w:rsidR="006079D1" w:rsidRPr="00F92BC5">
        <w:t>Correa (1989)</w:t>
      </w:r>
      <w:r w:rsidR="00E96F7D" w:rsidRPr="00F92BC5">
        <w:t xml:space="preserve"> conceitua como</w:t>
      </w:r>
      <w:r w:rsidR="005413EA" w:rsidRPr="00F92BC5">
        <w:t>:</w:t>
      </w:r>
    </w:p>
    <w:p w:rsidR="00F92BC5" w:rsidRPr="00F92BC5" w:rsidRDefault="00F92BC5" w:rsidP="00E60C2D"/>
    <w:p w:rsidR="004A4613" w:rsidRPr="006620FC" w:rsidRDefault="00E96F7D" w:rsidP="006620FC">
      <w:pPr>
        <w:spacing w:line="240" w:lineRule="auto"/>
        <w:ind w:left="2268" w:firstLine="0"/>
        <w:rPr>
          <w:sz w:val="22"/>
          <w:szCs w:val="22"/>
        </w:rPr>
      </w:pPr>
      <w:r w:rsidRPr="006620FC">
        <w:rPr>
          <w:sz w:val="22"/>
          <w:szCs w:val="22"/>
        </w:rPr>
        <w:t xml:space="preserve">[...] </w:t>
      </w:r>
      <w:r w:rsidR="004A4613" w:rsidRPr="006620FC">
        <w:rPr>
          <w:sz w:val="22"/>
          <w:szCs w:val="22"/>
        </w:rPr>
        <w:t>um produto social, resultado de ações acumuladas através do tempo, e engendradas por agentes que produzem e consomem espaço. A complexidade da ação dos agentes sociais inclui práticas que levam a um constante processo de reorganização espacial que se faz via incorporação de novas áreas ao espaço urbano, densificação do uso do solo, deterioração de cer</w:t>
      </w:r>
      <w:r w:rsidR="00A521EB" w:rsidRPr="006620FC">
        <w:rPr>
          <w:sz w:val="22"/>
          <w:szCs w:val="22"/>
        </w:rPr>
        <w:t>tas áreas.</w:t>
      </w:r>
      <w:r w:rsidR="004A4613" w:rsidRPr="006620FC">
        <w:rPr>
          <w:sz w:val="22"/>
          <w:szCs w:val="22"/>
        </w:rPr>
        <w:t xml:space="preserve"> (p. 11).</w:t>
      </w:r>
    </w:p>
    <w:p w:rsidR="00F92BC5" w:rsidRPr="00F92BC5" w:rsidRDefault="00F92BC5" w:rsidP="00E60C2D"/>
    <w:p w:rsidR="00BF6FF3" w:rsidRPr="00F92BC5" w:rsidRDefault="007C578E" w:rsidP="00E60C2D">
      <w:r>
        <w:t xml:space="preserve">Estes processos acentuaram-se, como se sabe, na Modernidade. </w:t>
      </w:r>
      <w:r w:rsidR="00E96F7D" w:rsidRPr="00F92BC5">
        <w:t xml:space="preserve">Toda energia </w:t>
      </w:r>
      <w:r w:rsidR="005F28C5" w:rsidRPr="00F92BC5">
        <w:t>aplicada pelo sujeito</w:t>
      </w:r>
      <w:r w:rsidR="00E96F7D" w:rsidRPr="00F92BC5">
        <w:t xml:space="preserve"> em face do habitar</w:t>
      </w:r>
      <w:r w:rsidR="005F28C5" w:rsidRPr="00F92BC5">
        <w:t xml:space="preserve"> é realizada em vista de tornar o espaço </w:t>
      </w:r>
      <w:r w:rsidR="005F28C5" w:rsidRPr="00F92BC5">
        <w:rPr>
          <w:i/>
        </w:rPr>
        <w:t>mais</w:t>
      </w:r>
      <w:r w:rsidR="005F28C5" w:rsidRPr="00F92BC5">
        <w:t xml:space="preserve"> habitável</w:t>
      </w:r>
      <w:r w:rsidR="00926311">
        <w:t xml:space="preserve"> – esta </w:t>
      </w:r>
      <w:r w:rsidR="00926311">
        <w:rPr>
          <w:i/>
        </w:rPr>
        <w:t>h</w:t>
      </w:r>
      <w:r w:rsidR="00926311" w:rsidRPr="00F92BC5">
        <w:rPr>
          <w:i/>
        </w:rPr>
        <w:t>abitabilidade</w:t>
      </w:r>
      <w:r w:rsidR="00926311">
        <w:rPr>
          <w:i/>
        </w:rPr>
        <w:t xml:space="preserve"> </w:t>
      </w:r>
      <w:proofErr w:type="gramStart"/>
      <w:r w:rsidR="00926311" w:rsidRPr="00926311">
        <w:t>subjetiva/objetiva</w:t>
      </w:r>
      <w:proofErr w:type="gramEnd"/>
      <w:r w:rsidR="00926311" w:rsidRPr="00926311">
        <w:t xml:space="preserve"> tem suas consequência sobre os indivíduos, sobre o próprio lugar e sobre o meio ambiente</w:t>
      </w:r>
      <w:r w:rsidR="005F28C5" w:rsidRPr="00926311">
        <w:t>.</w:t>
      </w:r>
      <w:r w:rsidR="005F28C5" w:rsidRPr="00F92BC5">
        <w:t xml:space="preserve"> Sua aproximação, isto é, instar ao desejo de habitável é da subjetividade de cada habitante, tendo como resultante um lugar coletivo significado por intersubjetividade e certo consenso racional</w:t>
      </w:r>
      <w:r w:rsidR="00DD3601" w:rsidRPr="00F92BC5">
        <w:rPr>
          <w:rStyle w:val="Refdenotaderodap"/>
        </w:rPr>
        <w:footnoteReference w:id="25"/>
      </w:r>
      <w:r w:rsidR="00926311">
        <w:t>: os modos de habitar são determinados culturalmente.</w:t>
      </w:r>
      <w:r w:rsidR="005F28C5" w:rsidRPr="00F92BC5">
        <w:t xml:space="preserve"> Portanto o espaço construído como expressão de uma </w:t>
      </w:r>
      <w:r w:rsidR="00A40968">
        <w:t>Natureza</w:t>
      </w:r>
      <w:r w:rsidR="005F28C5" w:rsidRPr="00F92BC5">
        <w:t xml:space="preserve"> mais aceitável, de uma </w:t>
      </w:r>
      <w:r w:rsidR="00926311">
        <w:t>n</w:t>
      </w:r>
      <w:r w:rsidR="00A40968">
        <w:t>atureza</w:t>
      </w:r>
      <w:r w:rsidR="005F28C5" w:rsidRPr="00F92BC5">
        <w:t xml:space="preserve"> urbana, advinda de </w:t>
      </w:r>
      <w:r w:rsidR="005F28C5" w:rsidRPr="00F92BC5">
        <w:lastRenderedPageBreak/>
        <w:t xml:space="preserve">representações historicamente situadas, muitas vezes antagônicas é, pois, uma tentativa, por vezes bem sucedida, de </w:t>
      </w:r>
      <w:r w:rsidR="005F28C5" w:rsidRPr="00F92BC5">
        <w:rPr>
          <w:i/>
        </w:rPr>
        <w:t>conter</w:t>
      </w:r>
      <w:r w:rsidR="005F28C5" w:rsidRPr="00F92BC5">
        <w:t xml:space="preserve"> fora dos seus muros, de </w:t>
      </w:r>
      <w:r w:rsidR="005F28C5" w:rsidRPr="00F92BC5">
        <w:rPr>
          <w:i/>
        </w:rPr>
        <w:t>controlar</w:t>
      </w:r>
      <w:r w:rsidR="005F28C5" w:rsidRPr="00F92BC5">
        <w:t xml:space="preserve"> através das ordenações visuais presentes nas </w:t>
      </w:r>
      <w:r w:rsidR="00926311">
        <w:t>“</w:t>
      </w:r>
      <w:r w:rsidR="005F28C5" w:rsidRPr="00F92BC5">
        <w:t>formas quadrada</w:t>
      </w:r>
      <w:r w:rsidR="00926311">
        <w:t>”</w:t>
      </w:r>
      <w:r w:rsidR="005F28C5" w:rsidRPr="00F92BC5">
        <w:t xml:space="preserve">s da cidade e de seus objetos constituintes, </w:t>
      </w:r>
      <w:r w:rsidR="008F1AEB" w:rsidRPr="00F92BC5">
        <w:t xml:space="preserve">de </w:t>
      </w:r>
      <w:r w:rsidR="008F1AEB" w:rsidRPr="00F92BC5">
        <w:rPr>
          <w:i/>
        </w:rPr>
        <w:t>regular</w:t>
      </w:r>
      <w:r w:rsidR="008F1AEB" w:rsidRPr="00F92BC5">
        <w:t xml:space="preserve"> po</w:t>
      </w:r>
      <w:r w:rsidR="001E5D7D" w:rsidRPr="00F92BC5">
        <w:t xml:space="preserve">r meio de aberturas quadradas, </w:t>
      </w:r>
      <w:r w:rsidR="008F1AEB" w:rsidRPr="00F92BC5">
        <w:t>de tetos regulares</w:t>
      </w:r>
      <w:r w:rsidR="001E5D7D" w:rsidRPr="00F92BC5">
        <w:t xml:space="preserve"> e</w:t>
      </w:r>
      <w:r w:rsidR="008F1AEB" w:rsidRPr="00F92BC5">
        <w:t xml:space="preserve"> </w:t>
      </w:r>
      <w:r w:rsidR="001E5D7D" w:rsidRPr="00F92BC5">
        <w:t xml:space="preserve">de grades de ferro, </w:t>
      </w:r>
      <w:r w:rsidR="005F28C5" w:rsidRPr="00F92BC5">
        <w:t>o indesejável</w:t>
      </w:r>
      <w:r w:rsidR="00926311">
        <w:t xml:space="preserve">, a </w:t>
      </w:r>
      <w:proofErr w:type="spellStart"/>
      <w:r w:rsidR="00926311" w:rsidRPr="00926311">
        <w:rPr>
          <w:i/>
        </w:rPr>
        <w:t>phísis</w:t>
      </w:r>
      <w:proofErr w:type="spellEnd"/>
      <w:r w:rsidR="00926311">
        <w:t xml:space="preserve"> </w:t>
      </w:r>
      <w:r w:rsidR="00926311" w:rsidRPr="00F92BC5">
        <w:t>(</w:t>
      </w:r>
      <w:proofErr w:type="spellStart"/>
      <w:r w:rsidR="00926311" w:rsidRPr="00F92BC5">
        <w:rPr>
          <w:i/>
          <w:shd w:val="clear" w:color="auto" w:fill="FFFFFF"/>
        </w:rPr>
        <w:t>Φύσις</w:t>
      </w:r>
      <w:proofErr w:type="spellEnd"/>
      <w:r w:rsidR="00926311" w:rsidRPr="00F92BC5">
        <w:t>)</w:t>
      </w:r>
      <w:r w:rsidR="00926311">
        <w:t>, isto é, a Natureza em sua indiferenciação dos indivíduos (</w:t>
      </w:r>
      <w:r w:rsidR="00926311" w:rsidRPr="00926311">
        <w:rPr>
          <w:i/>
        </w:rPr>
        <w:t xml:space="preserve">Natura </w:t>
      </w:r>
      <w:proofErr w:type="spellStart"/>
      <w:r w:rsidR="00926311" w:rsidRPr="00926311">
        <w:rPr>
          <w:i/>
        </w:rPr>
        <w:t>non</w:t>
      </w:r>
      <w:proofErr w:type="spellEnd"/>
      <w:r w:rsidR="00926311" w:rsidRPr="00926311">
        <w:rPr>
          <w:i/>
        </w:rPr>
        <w:t xml:space="preserve"> </w:t>
      </w:r>
      <w:proofErr w:type="spellStart"/>
      <w:r w:rsidR="00926311" w:rsidRPr="00926311">
        <w:rPr>
          <w:i/>
        </w:rPr>
        <w:t>contristatur</w:t>
      </w:r>
      <w:proofErr w:type="spellEnd"/>
      <w:r w:rsidR="00926311">
        <w:t>)</w:t>
      </w:r>
      <w:r w:rsidR="005F28C5" w:rsidRPr="00F92BC5">
        <w:t>.</w:t>
      </w:r>
    </w:p>
    <w:p w:rsidR="00F92BC5" w:rsidRPr="00F92BC5" w:rsidRDefault="00F92BC5" w:rsidP="00E60C2D"/>
    <w:p w:rsidR="005413EA" w:rsidRPr="006620FC" w:rsidRDefault="007321F8" w:rsidP="00E60C2D">
      <w:pPr>
        <w:rPr>
          <w:b/>
        </w:rPr>
      </w:pPr>
      <w:r w:rsidRPr="006620FC">
        <w:rPr>
          <w:b/>
        </w:rPr>
        <w:t>Const</w:t>
      </w:r>
      <w:r w:rsidR="004B41B6">
        <w:rPr>
          <w:b/>
        </w:rPr>
        <w:t>it</w:t>
      </w:r>
      <w:r w:rsidRPr="006620FC">
        <w:rPr>
          <w:b/>
        </w:rPr>
        <w:t>uir-</w:t>
      </w:r>
      <w:r w:rsidR="00E25FC8" w:rsidRPr="006620FC">
        <w:rPr>
          <w:b/>
        </w:rPr>
        <w:t>se n</w:t>
      </w:r>
      <w:r w:rsidRPr="006620FC">
        <w:rPr>
          <w:b/>
        </w:rPr>
        <w:t xml:space="preserve">o </w:t>
      </w:r>
      <w:r w:rsidRPr="00370A9F">
        <w:rPr>
          <w:b/>
          <w:i/>
        </w:rPr>
        <w:t>Habitat</w:t>
      </w:r>
      <w:r w:rsidRPr="006620FC">
        <w:rPr>
          <w:b/>
        </w:rPr>
        <w:t xml:space="preserve"> Natural</w:t>
      </w:r>
    </w:p>
    <w:p w:rsidR="00F92BC5" w:rsidRPr="00F92BC5" w:rsidRDefault="00F92BC5" w:rsidP="00E60C2D"/>
    <w:p w:rsidR="005413EA" w:rsidRPr="00F92BC5" w:rsidRDefault="00A50E22" w:rsidP="00E60C2D">
      <w:pPr>
        <w:rPr>
          <w:i/>
        </w:rPr>
      </w:pPr>
      <w:r w:rsidRPr="00F92BC5">
        <w:t>Co</w:t>
      </w:r>
      <w:r w:rsidR="0056575F">
        <w:t>nstituir-se é, por assim dizer, o cultivo do ser no lugar num processo heurístico de autorreconhecimento, e vontade extensiva de conhecer</w:t>
      </w:r>
      <w:r w:rsidRPr="00F92BC5">
        <w:t xml:space="preserve">. </w:t>
      </w:r>
      <w:r w:rsidR="001E5D7D" w:rsidRPr="00F92BC5">
        <w:t xml:space="preserve">Das </w:t>
      </w:r>
      <w:r w:rsidR="001E5D7D" w:rsidRPr="00F92BC5">
        <w:rPr>
          <w:i/>
        </w:rPr>
        <w:t>terrae incognitae</w:t>
      </w:r>
      <w:r w:rsidR="001E5D7D" w:rsidRPr="00F92BC5">
        <w:t xml:space="preserve"> q</w:t>
      </w:r>
      <w:r w:rsidR="0056575F">
        <w:t xml:space="preserve">ue nos </w:t>
      </w:r>
      <w:proofErr w:type="gramStart"/>
      <w:r w:rsidR="0056575F">
        <w:t>lembra</w:t>
      </w:r>
      <w:proofErr w:type="gramEnd"/>
      <w:r w:rsidR="0056575F">
        <w:t xml:space="preserve"> Wright (2014), </w:t>
      </w:r>
      <w:r w:rsidR="001E5D7D" w:rsidRPr="00F92BC5">
        <w:t>despertando</w:t>
      </w:r>
      <w:r w:rsidR="0056575F">
        <w:t>-nos</w:t>
      </w:r>
      <w:r w:rsidR="001E5D7D" w:rsidRPr="00F92BC5">
        <w:t xml:space="preserve"> para um mundo nunca visto, mas que no fundo é um ensaio para aquilo que queremos projetar como lugar ideal de habitar</w:t>
      </w:r>
      <w:r w:rsidR="0056575F">
        <w:t xml:space="preserve"> – o fundamento epistemológico desta intencionalidade - </w:t>
      </w:r>
      <w:proofErr w:type="spellStart"/>
      <w:r w:rsidR="00725641" w:rsidRPr="00725641">
        <w:rPr>
          <w:i/>
        </w:rPr>
        <w:t>Weltanschauung</w:t>
      </w:r>
      <w:proofErr w:type="spellEnd"/>
      <w:r w:rsidR="00725641" w:rsidRPr="00725641">
        <w:t xml:space="preserve"> </w:t>
      </w:r>
      <w:r w:rsidR="0056575F">
        <w:t xml:space="preserve">acerca do habitar -, determinará a direção rumo ao </w:t>
      </w:r>
      <w:r w:rsidR="0056575F" w:rsidRPr="00F92BC5">
        <w:t>lugar ideal</w:t>
      </w:r>
      <w:r w:rsidR="00725641">
        <w:t xml:space="preserve"> sobre o </w:t>
      </w:r>
      <w:r w:rsidR="00725641" w:rsidRPr="00725641">
        <w:rPr>
          <w:i/>
        </w:rPr>
        <w:t>tópos</w:t>
      </w:r>
      <w:r w:rsidR="00725641">
        <w:t xml:space="preserve"> desconhecido</w:t>
      </w:r>
      <w:r w:rsidR="001E5D7D" w:rsidRPr="00F92BC5">
        <w:t xml:space="preserve">. </w:t>
      </w:r>
      <w:r w:rsidRPr="00F92BC5">
        <w:t xml:space="preserve">Essa </w:t>
      </w:r>
      <w:proofErr w:type="spellStart"/>
      <w:r w:rsidRPr="00F92BC5">
        <w:rPr>
          <w:i/>
        </w:rPr>
        <w:t>terrae</w:t>
      </w:r>
      <w:proofErr w:type="spellEnd"/>
      <w:r w:rsidRPr="00F92BC5">
        <w:rPr>
          <w:i/>
        </w:rPr>
        <w:t xml:space="preserve"> </w:t>
      </w:r>
      <w:proofErr w:type="spellStart"/>
      <w:r w:rsidRPr="00F92BC5">
        <w:rPr>
          <w:i/>
        </w:rPr>
        <w:t>incognitae</w:t>
      </w:r>
      <w:proofErr w:type="spellEnd"/>
      <w:r w:rsidR="00725641">
        <w:t xml:space="preserve">, extensiva na Natureza, </w:t>
      </w:r>
      <w:r w:rsidRPr="00F92BC5">
        <w:t xml:space="preserve">representaria a dimensão da alteridade, daquilo que é </w:t>
      </w:r>
      <w:r w:rsidRPr="00F92BC5">
        <w:rPr>
          <w:i/>
        </w:rPr>
        <w:t>outro</w:t>
      </w:r>
      <w:r w:rsidRPr="00F92BC5">
        <w:t xml:space="preserve"> e que buscamos compreender.</w:t>
      </w:r>
      <w:r w:rsidR="00725641">
        <w:t xml:space="preserve"> Todavia, compreender, partindo do fundamento epistemológico desta intencionalidade</w:t>
      </w:r>
      <w:r w:rsidR="000E0AB0">
        <w:t xml:space="preserve"> de compreensão</w:t>
      </w:r>
      <w:r w:rsidR="00725641">
        <w:t xml:space="preserve">, não </w:t>
      </w:r>
      <w:r w:rsidR="000E0AB0">
        <w:t>é mais cabível pela</w:t>
      </w:r>
      <w:r w:rsidR="00725641">
        <w:t xml:space="preserve"> </w:t>
      </w:r>
      <w:r w:rsidR="000E0AB0">
        <w:t>repetição do</w:t>
      </w:r>
      <w:r w:rsidR="00725641">
        <w:t xml:space="preserve"> “espírito iluminista”, </w:t>
      </w:r>
      <w:r w:rsidR="000E0AB0">
        <w:t>d</w:t>
      </w:r>
      <w:r w:rsidR="00725641">
        <w:t>o sonho prometéico da ciência</w:t>
      </w:r>
      <w:r w:rsidR="00071CD8">
        <w:rPr>
          <w:rStyle w:val="Refdenotaderodap"/>
        </w:rPr>
        <w:footnoteReference w:id="26"/>
      </w:r>
      <w:r w:rsidR="00725641">
        <w:t xml:space="preserve"> como técnica</w:t>
      </w:r>
      <w:r w:rsidR="00071CD8">
        <w:t xml:space="preserve"> e</w:t>
      </w:r>
      <w:r w:rsidR="00725641">
        <w:t xml:space="preserve"> dominação da Natureza</w:t>
      </w:r>
      <w:r w:rsidR="000E0AB0">
        <w:t xml:space="preserve"> – compreensão não se dá por dominação; se fundamenta no </w:t>
      </w:r>
      <w:proofErr w:type="spellStart"/>
      <w:r w:rsidR="000E0AB0" w:rsidRPr="000E0AB0">
        <w:rPr>
          <w:i/>
        </w:rPr>
        <w:t>lógos</w:t>
      </w:r>
      <w:proofErr w:type="spellEnd"/>
      <w:r w:rsidR="000E0AB0">
        <w:t>, no aspecto da ração não instrumental como a economia; o compreender tem seu fundamento ontológico na ecologia: nos propósitos cognitivos de compreensão da “Casa”, da Natureza como representação de Lar</w:t>
      </w:r>
      <w:r w:rsidR="00725641">
        <w:t>.</w:t>
      </w:r>
      <w:r w:rsidRPr="00F92BC5">
        <w:t xml:space="preserve"> </w:t>
      </w:r>
      <w:r w:rsidR="000E0AB0">
        <w:t>Em</w:t>
      </w:r>
      <w:r w:rsidR="00BF5F4C" w:rsidRPr="00F92BC5">
        <w:t xml:space="preserve"> busca de referências, </w:t>
      </w:r>
      <w:r w:rsidR="000E0AB0">
        <w:t xml:space="preserve">e no jogo de similitudes do ser-estar-habitar, </w:t>
      </w:r>
      <w:r w:rsidR="00BF5F4C" w:rsidRPr="00F92BC5">
        <w:t xml:space="preserve">os sujeitos vão </w:t>
      </w:r>
      <w:r w:rsidRPr="00F92BC5">
        <w:t xml:space="preserve">esquadrinhar </w:t>
      </w:r>
      <w:r w:rsidR="00FF02F7" w:rsidRPr="00F92BC5">
        <w:t xml:space="preserve">a memória e exercitar a imaginação </w:t>
      </w:r>
      <w:r w:rsidRPr="00F92BC5">
        <w:t xml:space="preserve">à cata de </w:t>
      </w:r>
      <w:proofErr w:type="gramStart"/>
      <w:r w:rsidR="00BF5F4C" w:rsidRPr="00F92BC5">
        <w:t xml:space="preserve">um novo </w:t>
      </w:r>
      <w:r w:rsidR="00FF02F7" w:rsidRPr="00F92BC5">
        <w:t xml:space="preserve">ou antigo </w:t>
      </w:r>
      <w:r w:rsidR="00A30D89">
        <w:rPr>
          <w:i/>
        </w:rPr>
        <w:t>tópos</w:t>
      </w:r>
      <w:proofErr w:type="gramEnd"/>
      <w:r w:rsidR="00FF02F7" w:rsidRPr="00F92BC5">
        <w:rPr>
          <w:i/>
        </w:rPr>
        <w:t xml:space="preserve">. </w:t>
      </w:r>
      <w:r w:rsidR="00FF02F7" w:rsidRPr="00F92BC5">
        <w:t>Calvino (2011) descreve bem es</w:t>
      </w:r>
      <w:r w:rsidR="00E253BD">
        <w:t>t</w:t>
      </w:r>
      <w:r w:rsidR="00FF02F7" w:rsidRPr="00F92BC5">
        <w:t>es processos de reconstituição</w:t>
      </w:r>
      <w:r w:rsidR="00BD67B8" w:rsidRPr="00F92BC5">
        <w:t xml:space="preserve"> e reconhecimento </w:t>
      </w:r>
      <w:r w:rsidR="00FF02F7" w:rsidRPr="00F92BC5">
        <w:t>do lugar de habitar</w:t>
      </w:r>
      <w:r w:rsidR="00BD67B8" w:rsidRPr="00F92BC5">
        <w:t xml:space="preserve"> em </w:t>
      </w:r>
      <w:proofErr w:type="spellStart"/>
      <w:r w:rsidR="00BD67B8" w:rsidRPr="00F92BC5">
        <w:rPr>
          <w:i/>
        </w:rPr>
        <w:t>terrae</w:t>
      </w:r>
      <w:proofErr w:type="spellEnd"/>
      <w:r w:rsidR="00BD67B8" w:rsidRPr="00F92BC5">
        <w:rPr>
          <w:i/>
        </w:rPr>
        <w:t xml:space="preserve"> </w:t>
      </w:r>
      <w:proofErr w:type="spellStart"/>
      <w:r w:rsidR="00BD67B8" w:rsidRPr="00F92BC5">
        <w:rPr>
          <w:i/>
        </w:rPr>
        <w:t>cognitae</w:t>
      </w:r>
      <w:proofErr w:type="spellEnd"/>
      <w:r w:rsidR="005413EA" w:rsidRPr="00F92BC5">
        <w:rPr>
          <w:i/>
        </w:rPr>
        <w:t>:</w:t>
      </w:r>
    </w:p>
    <w:p w:rsidR="00F92BC5" w:rsidRPr="00F92BC5" w:rsidRDefault="00F92BC5" w:rsidP="00E60C2D"/>
    <w:p w:rsidR="00FF02F7" w:rsidRPr="00827AE5" w:rsidRDefault="00FF02F7" w:rsidP="00827AE5">
      <w:pPr>
        <w:spacing w:line="240" w:lineRule="auto"/>
        <w:ind w:left="2268" w:firstLine="0"/>
        <w:rPr>
          <w:i/>
          <w:sz w:val="20"/>
          <w:szCs w:val="20"/>
        </w:rPr>
      </w:pPr>
      <w:r w:rsidRPr="00827AE5">
        <w:rPr>
          <w:sz w:val="20"/>
          <w:szCs w:val="20"/>
        </w:rPr>
        <w:t xml:space="preserve">Poderia falar de quantos degraus são feitas as ruas em forma de escada, da circunferência </w:t>
      </w:r>
      <w:r w:rsidR="00837F86" w:rsidRPr="00827AE5">
        <w:rPr>
          <w:sz w:val="20"/>
          <w:szCs w:val="20"/>
        </w:rPr>
        <w:t>dos arcos dos</w:t>
      </w:r>
      <w:r w:rsidRPr="00827AE5">
        <w:rPr>
          <w:sz w:val="20"/>
          <w:szCs w:val="20"/>
        </w:rPr>
        <w:t xml:space="preserve"> pórticos, de quais lâminas </w:t>
      </w:r>
      <w:r w:rsidR="00837F86" w:rsidRPr="00827AE5">
        <w:rPr>
          <w:sz w:val="20"/>
          <w:szCs w:val="20"/>
        </w:rPr>
        <w:t>de zinco</w:t>
      </w:r>
      <w:r w:rsidRPr="00827AE5">
        <w:rPr>
          <w:sz w:val="20"/>
          <w:szCs w:val="20"/>
        </w:rPr>
        <w:t xml:space="preserve"> são recobertos os tetos; mas sei que seria o mesmo que não dizer nada. A cidade não é feita disso, mas das relações entre a medida de seu espaço e os acontecimentos do passado (</w:t>
      </w:r>
      <w:proofErr w:type="gramStart"/>
      <w:r w:rsidRPr="00827AE5">
        <w:rPr>
          <w:i/>
          <w:sz w:val="20"/>
          <w:szCs w:val="20"/>
        </w:rPr>
        <w:t>Ibid</w:t>
      </w:r>
      <w:proofErr w:type="gramEnd"/>
      <w:r w:rsidRPr="00827AE5">
        <w:rPr>
          <w:i/>
          <w:sz w:val="20"/>
          <w:szCs w:val="20"/>
        </w:rPr>
        <w:t>,</w:t>
      </w:r>
      <w:r w:rsidRPr="00827AE5">
        <w:rPr>
          <w:sz w:val="20"/>
          <w:szCs w:val="20"/>
        </w:rPr>
        <w:t xml:space="preserve"> 2011, p. 14)</w:t>
      </w:r>
      <w:r w:rsidR="00F92BC5" w:rsidRPr="00827AE5">
        <w:rPr>
          <w:sz w:val="20"/>
          <w:szCs w:val="20"/>
        </w:rPr>
        <w:t>.</w:t>
      </w:r>
      <w:r w:rsidR="00A50E22" w:rsidRPr="00827AE5">
        <w:rPr>
          <w:i/>
          <w:sz w:val="20"/>
          <w:szCs w:val="20"/>
        </w:rPr>
        <w:t xml:space="preserve"> </w:t>
      </w:r>
    </w:p>
    <w:p w:rsidR="00F92BC5" w:rsidRPr="00F92BC5" w:rsidRDefault="00F92BC5" w:rsidP="00E60C2D"/>
    <w:p w:rsidR="00F92BC5" w:rsidRDefault="00A37336" w:rsidP="00E60C2D">
      <w:r w:rsidRPr="00F92BC5">
        <w:lastRenderedPageBreak/>
        <w:t xml:space="preserve">Tendo este exemplo muito significante, percebemos que a imaginação não apenas se projeta nas </w:t>
      </w:r>
      <w:r w:rsidRPr="00F92BC5">
        <w:rPr>
          <w:i/>
        </w:rPr>
        <w:t>terrae incognitae</w:t>
      </w:r>
      <w:r w:rsidRPr="00F92BC5">
        <w:t xml:space="preserve"> e sugere rotas para seguirmos, mas também trabalha sobre as coisas que descobrimos e cria concepções imaginativas que</w:t>
      </w:r>
      <w:r w:rsidR="00E253BD">
        <w:t xml:space="preserve"> buscamos dividir com os outros</w:t>
      </w:r>
      <w:r w:rsidRPr="00F92BC5">
        <w:t xml:space="preserve"> (WRIGHT, 2014, p. 7). </w:t>
      </w:r>
      <w:r w:rsidR="00E253BD">
        <w:t>Em</w:t>
      </w:r>
      <w:r w:rsidR="00FF02F7" w:rsidRPr="00F92BC5">
        <w:t xml:space="preserve"> seg</w:t>
      </w:r>
      <w:r w:rsidR="00BD67B8" w:rsidRPr="00F92BC5">
        <w:t>uida</w:t>
      </w:r>
      <w:r w:rsidR="00E253BD">
        <w:t>,</w:t>
      </w:r>
      <w:r w:rsidR="00BD67B8" w:rsidRPr="00F92BC5">
        <w:t xml:space="preserve"> e</w:t>
      </w:r>
      <w:r w:rsidR="00FF02F7" w:rsidRPr="00F92BC5">
        <w:t xml:space="preserve"> </w:t>
      </w:r>
      <w:r w:rsidR="00A50E22" w:rsidRPr="00F92BC5">
        <w:t>na prática, a compreensão des</w:t>
      </w:r>
      <w:r w:rsidR="00E253BD">
        <w:t>t</w:t>
      </w:r>
      <w:r w:rsidR="00A50E22" w:rsidRPr="00F92BC5">
        <w:t xml:space="preserve">es lugares que </w:t>
      </w:r>
      <w:r w:rsidR="00E253BD">
        <w:t>transitam</w:t>
      </w:r>
      <w:r w:rsidR="00A50E22" w:rsidRPr="00F92BC5">
        <w:t xml:space="preserve"> o re</w:t>
      </w:r>
      <w:r w:rsidR="00A521EB" w:rsidRPr="00F92BC5">
        <w:t xml:space="preserve">al e o imagético, o </w:t>
      </w:r>
      <w:r w:rsidR="00A521EB" w:rsidRPr="00F92BC5">
        <w:rPr>
          <w:i/>
        </w:rPr>
        <w:t>idêntico</w:t>
      </w:r>
      <w:r w:rsidR="00A50E22" w:rsidRPr="00F92BC5">
        <w:t xml:space="preserve"> e o distinto</w:t>
      </w:r>
      <w:r w:rsidR="00E253BD">
        <w:t xml:space="preserve"> é referenciação ontológica do lugar e dos espaços do ser-que-habita; os lugares de transito se tornam</w:t>
      </w:r>
      <w:r w:rsidR="00FF02F7" w:rsidRPr="00F92BC5">
        <w:t xml:space="preserve"> referenciais de espaços desejáveis</w:t>
      </w:r>
      <w:r w:rsidR="00E253BD">
        <w:t xml:space="preserve"> no âmbito da realidade</w:t>
      </w:r>
      <w:r w:rsidR="00BF5F4C" w:rsidRPr="00F92BC5">
        <w:t xml:space="preserve">. </w:t>
      </w:r>
      <w:r w:rsidR="00A50E22" w:rsidRPr="00F92BC5">
        <w:t xml:space="preserve">Por exemplo, </w:t>
      </w:r>
      <w:r w:rsidR="00FF02F7" w:rsidRPr="00F92BC5">
        <w:t xml:space="preserve">num outro exercício de heurística, mais </w:t>
      </w:r>
      <w:r w:rsidR="00A521EB" w:rsidRPr="00F92BC5">
        <w:rPr>
          <w:i/>
        </w:rPr>
        <w:t>fenomênico</w:t>
      </w:r>
      <w:r w:rsidR="00FF02F7" w:rsidRPr="00F92BC5">
        <w:t xml:space="preserve">, é </w:t>
      </w:r>
      <w:r w:rsidR="00A50E22" w:rsidRPr="00F92BC5">
        <w:t>através da pesquisa geográfica que procura</w:t>
      </w:r>
      <w:r w:rsidR="00E253BD">
        <w:t>mos</w:t>
      </w:r>
      <w:r w:rsidR="00A50E22" w:rsidRPr="00F92BC5">
        <w:t xml:space="preserve"> converter as </w:t>
      </w:r>
      <w:proofErr w:type="spellStart"/>
      <w:r w:rsidR="00A50E22" w:rsidRPr="00F92BC5">
        <w:rPr>
          <w:i/>
        </w:rPr>
        <w:t>terrae</w:t>
      </w:r>
      <w:proofErr w:type="spellEnd"/>
      <w:r w:rsidR="00A50E22" w:rsidRPr="00F92BC5">
        <w:rPr>
          <w:i/>
        </w:rPr>
        <w:t xml:space="preserve"> </w:t>
      </w:r>
      <w:proofErr w:type="spellStart"/>
      <w:r w:rsidR="00A50E22" w:rsidRPr="00F92BC5">
        <w:rPr>
          <w:i/>
        </w:rPr>
        <w:t>incognitae</w:t>
      </w:r>
      <w:proofErr w:type="spellEnd"/>
      <w:r w:rsidR="00A50E22" w:rsidRPr="00F92BC5">
        <w:t xml:space="preserve"> da ciência em </w:t>
      </w:r>
      <w:r w:rsidR="00A50E22" w:rsidRPr="00F92BC5">
        <w:rPr>
          <w:i/>
        </w:rPr>
        <w:t>terrae cognitae</w:t>
      </w:r>
      <w:r w:rsidR="00A50E22" w:rsidRPr="00F92BC5">
        <w:t xml:space="preserve"> da ciência. (WRIGHT, 2014, p. </w:t>
      </w:r>
      <w:r w:rsidR="00672D7F" w:rsidRPr="00F92BC5">
        <w:t>7</w:t>
      </w:r>
      <w:r w:rsidR="00A50E22" w:rsidRPr="00F92BC5">
        <w:t>)</w:t>
      </w:r>
      <w:r w:rsidR="00E253BD">
        <w:t>;</w:t>
      </w:r>
      <w:r w:rsidRPr="00F92BC5">
        <w:t xml:space="preserve"> do mesmo modo que a memória converte às terras desconhecidas em lugar de familiaridades, por comparação, pela roupagem dos sonhos e das reminiscências aos espaços outrora indiferenciados (TUAN, 2013)</w:t>
      </w:r>
      <w:r w:rsidR="00E253BD">
        <w:t xml:space="preserve"> – valorizar a imaginação </w:t>
      </w:r>
      <w:r w:rsidR="004B41B6" w:rsidRPr="004B41B6">
        <w:t>acerca da Natureza</w:t>
      </w:r>
      <w:r w:rsidR="00E253BD" w:rsidRPr="004B41B6">
        <w:t>,</w:t>
      </w:r>
      <w:r w:rsidR="00E253BD">
        <w:t xml:space="preserve"> e </w:t>
      </w:r>
      <w:r w:rsidR="004B41B6">
        <w:t xml:space="preserve">um pouco </w:t>
      </w:r>
      <w:r w:rsidR="00E253BD">
        <w:t xml:space="preserve">menos, </w:t>
      </w:r>
      <w:r w:rsidR="004B41B6">
        <w:t xml:space="preserve">a sua </w:t>
      </w:r>
      <w:r w:rsidR="00E253BD">
        <w:t xml:space="preserve">função imediata </w:t>
      </w:r>
      <w:r w:rsidR="004B41B6">
        <w:t>“de subsistência” é o caminho compreensivo através do qual o ser constitui-se</w:t>
      </w:r>
      <w:r w:rsidR="00A50E22" w:rsidRPr="004B41B6">
        <w:t>.</w:t>
      </w:r>
      <w:r w:rsidR="00A50E22" w:rsidRPr="00F92BC5">
        <w:t xml:space="preserve"> </w:t>
      </w:r>
      <w:r w:rsidR="00F92BC5">
        <w:t xml:space="preserve"> </w:t>
      </w:r>
    </w:p>
    <w:p w:rsidR="00672D7F" w:rsidRPr="00F92BC5" w:rsidRDefault="00A37336" w:rsidP="00E60C2D">
      <w:r w:rsidRPr="00F92BC5">
        <w:t>São</w:t>
      </w:r>
      <w:r w:rsidR="00A50E22" w:rsidRPr="00F92BC5">
        <w:t xml:space="preserve"> </w:t>
      </w:r>
      <w:r w:rsidR="004B41B6">
        <w:t>a partir d</w:t>
      </w:r>
      <w:r w:rsidR="00A50E22" w:rsidRPr="00F92BC5">
        <w:t>esta</w:t>
      </w:r>
      <w:r w:rsidRPr="00F92BC5">
        <w:t>s</w:t>
      </w:r>
      <w:r w:rsidR="00A50E22" w:rsidRPr="00F92BC5">
        <w:t xml:space="preserve"> </w:t>
      </w:r>
      <w:r w:rsidR="004B41B6">
        <w:t>“</w:t>
      </w:r>
      <w:proofErr w:type="spellStart"/>
      <w:r w:rsidR="004B41B6">
        <w:t>desconstruições</w:t>
      </w:r>
      <w:proofErr w:type="spellEnd"/>
      <w:r w:rsidR="004B41B6">
        <w:t>”</w:t>
      </w:r>
      <w:r w:rsidR="00A50E22" w:rsidRPr="00F92BC5">
        <w:t xml:space="preserve"> que o </w:t>
      </w:r>
      <w:r w:rsidR="004B41B6">
        <w:t>ser humano</w:t>
      </w:r>
      <w:r w:rsidR="00A50E22" w:rsidRPr="00F92BC5">
        <w:t xml:space="preserve"> deve buscar alternativas aos modos de conhecer para além do paradigma colonizad</w:t>
      </w:r>
      <w:r w:rsidR="004B41B6">
        <w:t>or/explorador</w:t>
      </w:r>
      <w:r w:rsidR="00A50E22" w:rsidRPr="00F92BC5">
        <w:t xml:space="preserve">. O </w:t>
      </w:r>
      <w:r w:rsidR="00A50E22" w:rsidRPr="00F92BC5">
        <w:rPr>
          <w:i/>
        </w:rPr>
        <w:t>lugar</w:t>
      </w:r>
      <w:r w:rsidR="00FF543A" w:rsidRPr="00F92BC5">
        <w:t xml:space="preserve"> apresente</w:t>
      </w:r>
      <w:r w:rsidR="00A50E22" w:rsidRPr="00F92BC5">
        <w:t xml:space="preserve"> suas possibilidades de </w:t>
      </w:r>
      <w:r w:rsidR="00A50E22" w:rsidRPr="00F92BC5">
        <w:rPr>
          <w:i/>
        </w:rPr>
        <w:t>habitar</w:t>
      </w:r>
      <w:r w:rsidR="00A50E22" w:rsidRPr="00F92BC5">
        <w:t>,</w:t>
      </w:r>
      <w:r w:rsidR="00FF543A" w:rsidRPr="00F92BC5">
        <w:t xml:space="preserve"> </w:t>
      </w:r>
      <w:r w:rsidR="00A50E22" w:rsidRPr="00F92BC5">
        <w:t>também para o</w:t>
      </w:r>
      <w:r w:rsidR="00FF543A" w:rsidRPr="00F92BC5">
        <w:t>s</w:t>
      </w:r>
      <w:r w:rsidR="00A50E22" w:rsidRPr="00F92BC5">
        <w:t xml:space="preserve"> outro</w:t>
      </w:r>
      <w:r w:rsidR="00FF543A" w:rsidRPr="00F92BC5">
        <w:t>s, pois</w:t>
      </w:r>
      <w:r w:rsidR="004B41B6">
        <w:t>, nunca estamos do “lado de fora”</w:t>
      </w:r>
      <w:r w:rsidR="00FF543A" w:rsidRPr="00F92BC5">
        <w:t>, mas s</w:t>
      </w:r>
      <w:r w:rsidR="004B41B6">
        <w:t>omos “parte”, assim como o outro</w:t>
      </w:r>
      <w:r w:rsidR="00FF543A" w:rsidRPr="00F92BC5">
        <w:t xml:space="preserve">. Acerca </w:t>
      </w:r>
      <w:r w:rsidR="004B41B6">
        <w:t xml:space="preserve">do </w:t>
      </w:r>
      <w:r w:rsidR="004B41B6" w:rsidRPr="004B41B6">
        <w:rPr>
          <w:i/>
        </w:rPr>
        <w:t>outro</w:t>
      </w:r>
      <w:r w:rsidR="004B41B6">
        <w:t xml:space="preserve"> como Natureza</w:t>
      </w:r>
      <w:r w:rsidR="00FF543A" w:rsidRPr="00F92BC5">
        <w:t>, Wilson (2008) afirmava que “a humanidade evoluiu dentro da comunidade dos seres vivos e nossas funções corporais estão perfeitamente ajustadas a este meio ambiente idiossincrático já criado”. (p. 373).</w:t>
      </w:r>
      <w:r w:rsidR="004B41B6">
        <w:t xml:space="preserve"> É aí que o </w:t>
      </w:r>
      <w:r w:rsidR="004B41B6" w:rsidRPr="004B41B6">
        <w:rPr>
          <w:i/>
        </w:rPr>
        <w:t>ser</w:t>
      </w:r>
      <w:r w:rsidR="004B41B6">
        <w:t xml:space="preserve"> se reconhece como autoconceituação de existência; o seu “estar-no-mundo”, o ser-aí, é autoconceituação de existência num lugar compreendido e reconhecido; e o seu “status de habitar” torna-se autoconceituação de existência num lugar de pertença, constituído pelo ser</w:t>
      </w:r>
      <w:r w:rsidR="005C7A65">
        <w:t xml:space="preserve"> e estar na Natureza</w:t>
      </w:r>
      <w:r w:rsidR="004B41B6">
        <w:t>.</w:t>
      </w:r>
    </w:p>
    <w:p w:rsidR="00F518E8" w:rsidRPr="00F92BC5" w:rsidRDefault="00F518E8" w:rsidP="00E60C2D"/>
    <w:p w:rsidR="00F518E8" w:rsidRPr="00827AE5" w:rsidRDefault="00A21738" w:rsidP="00E60C2D">
      <w:pPr>
        <w:rPr>
          <w:b/>
        </w:rPr>
      </w:pPr>
      <w:r w:rsidRPr="00827AE5">
        <w:rPr>
          <w:b/>
        </w:rPr>
        <w:t xml:space="preserve">Algumas considerações sobre </w:t>
      </w:r>
      <w:r w:rsidR="00F518E8" w:rsidRPr="00827AE5">
        <w:rPr>
          <w:b/>
        </w:rPr>
        <w:t>Lugar de Habitar</w:t>
      </w:r>
    </w:p>
    <w:p w:rsidR="005413EA" w:rsidRPr="00F92BC5" w:rsidRDefault="005413EA" w:rsidP="00E60C2D"/>
    <w:p w:rsidR="00A50E22" w:rsidRPr="00AE099E" w:rsidRDefault="00A521EB" w:rsidP="00AE099E">
      <w:pPr>
        <w:rPr>
          <w:rFonts w:eastAsia="Times New Roman"/>
          <w:color w:val="000000"/>
          <w:lang w:eastAsia="pt-BR"/>
        </w:rPr>
      </w:pPr>
      <w:r w:rsidRPr="00AE099E">
        <w:t>A</w:t>
      </w:r>
      <w:r w:rsidR="00F518E8" w:rsidRPr="00AE099E">
        <w:t xml:space="preserve"> </w:t>
      </w:r>
      <w:r w:rsidR="007E2B4B" w:rsidRPr="00AE099E">
        <w:t>habitar</w:t>
      </w:r>
      <w:r w:rsidR="00F518E8" w:rsidRPr="00AE099E">
        <w:t xml:space="preserve"> pode ser express</w:t>
      </w:r>
      <w:r w:rsidR="007E2B4B" w:rsidRPr="00AE099E">
        <w:t>o</w:t>
      </w:r>
      <w:r w:rsidR="00F518E8" w:rsidRPr="00AE099E">
        <w:t xml:space="preserve"> como um conjunto de prática, afirmações, hábitos (</w:t>
      </w:r>
      <w:r w:rsidR="00F518E8" w:rsidRPr="00AE099E">
        <w:rPr>
          <w:i/>
        </w:rPr>
        <w:t>ethos</w:t>
      </w:r>
      <w:r w:rsidR="00F518E8" w:rsidRPr="00AE099E">
        <w:t xml:space="preserve">), modos próprios de ser, estar, dizer, agir e pensar de uma comunidade implicada ao seu </w:t>
      </w:r>
      <w:r w:rsidR="00F518E8" w:rsidRPr="00AE099E">
        <w:rPr>
          <w:i/>
        </w:rPr>
        <w:t>lugar</w:t>
      </w:r>
      <w:r w:rsidR="00F518E8" w:rsidRPr="00AE099E">
        <w:t xml:space="preserve">. É, com efeito, a constituição existenciária ecológica das identidades e </w:t>
      </w:r>
      <w:r w:rsidR="00F518E8" w:rsidRPr="00AE099E">
        <w:lastRenderedPageBreak/>
        <w:t xml:space="preserve">copertenças em face das condições e interdependências com o </w:t>
      </w:r>
      <w:r w:rsidR="00F518E8" w:rsidRPr="00AE099E">
        <w:rPr>
          <w:i/>
        </w:rPr>
        <w:t>lugar de habitar</w:t>
      </w:r>
      <w:r w:rsidR="007E2B4B" w:rsidRPr="00AE099E">
        <w:rPr>
          <w:rStyle w:val="Refdenotaderodap"/>
          <w:i/>
        </w:rPr>
        <w:footnoteReference w:id="27"/>
      </w:r>
      <w:r w:rsidR="00A50E22" w:rsidRPr="00AE099E">
        <w:rPr>
          <w:i/>
        </w:rPr>
        <w:t xml:space="preserve">, </w:t>
      </w:r>
      <w:r w:rsidR="00A50E22" w:rsidRPr="00AE099E">
        <w:t>em toda a sua complexidade, visto que</w:t>
      </w:r>
      <w:r w:rsidR="00A50E22" w:rsidRPr="00AE099E">
        <w:rPr>
          <w:i/>
        </w:rPr>
        <w:t xml:space="preserve"> </w:t>
      </w:r>
      <w:r w:rsidR="00A50E22" w:rsidRPr="00AE099E">
        <w:t xml:space="preserve">“a humanidade </w:t>
      </w:r>
      <w:proofErr w:type="gramStart"/>
      <w:r w:rsidR="00A50E22" w:rsidRPr="00AE099E">
        <w:t>co-evoluiu</w:t>
      </w:r>
      <w:proofErr w:type="gramEnd"/>
      <w:r w:rsidR="00A50E22" w:rsidRPr="00AE099E">
        <w:t xml:space="preserve"> com todo resto da vida </w:t>
      </w:r>
      <w:r w:rsidR="00A50E22" w:rsidRPr="00AE099E">
        <w:rPr>
          <w:i/>
        </w:rPr>
        <w:t>neste</w:t>
      </w:r>
      <w:r w:rsidR="00A50E22" w:rsidRPr="00AE099E">
        <w:t xml:space="preserve"> planeta” (WILSON, 2008, p. 373</w:t>
      </w:r>
      <w:r w:rsidR="007E2B4B" w:rsidRPr="00AE099E">
        <w:t>)</w:t>
      </w:r>
      <w:r w:rsidR="00A21738" w:rsidRPr="00AE099E">
        <w:t>.</w:t>
      </w:r>
      <w:r w:rsidR="00F518E8" w:rsidRPr="00AE099E">
        <w:t xml:space="preserve"> </w:t>
      </w:r>
    </w:p>
    <w:p w:rsidR="00AE099E" w:rsidRPr="00AE099E" w:rsidRDefault="00CA5195" w:rsidP="00AE099E">
      <w:pPr>
        <w:pStyle w:val="Textodenotaderodap"/>
        <w:rPr>
          <w:sz w:val="24"/>
          <w:szCs w:val="24"/>
        </w:rPr>
      </w:pPr>
      <w:r w:rsidRPr="00AE099E">
        <w:rPr>
          <w:sz w:val="24"/>
          <w:szCs w:val="24"/>
        </w:rPr>
        <w:t xml:space="preserve">A começar do momento em que a Ontologia é situada num </w:t>
      </w:r>
      <w:r w:rsidR="00A30D89" w:rsidRPr="00AE099E">
        <w:rPr>
          <w:i/>
          <w:sz w:val="24"/>
          <w:szCs w:val="24"/>
        </w:rPr>
        <w:t>tópos</w:t>
      </w:r>
      <w:r w:rsidRPr="00AE099E">
        <w:rPr>
          <w:i/>
          <w:sz w:val="24"/>
          <w:szCs w:val="24"/>
        </w:rPr>
        <w:t xml:space="preserve"> existencial</w:t>
      </w:r>
      <w:r w:rsidRPr="00AE099E">
        <w:rPr>
          <w:sz w:val="24"/>
          <w:szCs w:val="24"/>
        </w:rPr>
        <w:t xml:space="preserve">, o estudo categórico e analítico do ser insta sua existência situada </w:t>
      </w:r>
      <w:r w:rsidR="007E2B4B" w:rsidRPr="00AE099E">
        <w:rPr>
          <w:sz w:val="24"/>
          <w:szCs w:val="24"/>
        </w:rPr>
        <w:t>em um lugar</w:t>
      </w:r>
      <w:r w:rsidRPr="00AE099E">
        <w:rPr>
          <w:i/>
          <w:sz w:val="24"/>
          <w:szCs w:val="24"/>
        </w:rPr>
        <w:t xml:space="preserve">, </w:t>
      </w:r>
      <w:r w:rsidRPr="00AE099E">
        <w:rPr>
          <w:sz w:val="24"/>
          <w:szCs w:val="24"/>
        </w:rPr>
        <w:t>para que tenhamos as mínimas possibilidades ontológicas do ser</w:t>
      </w:r>
      <w:r w:rsidR="007E2B4B" w:rsidRPr="00AE099E">
        <w:rPr>
          <w:sz w:val="24"/>
          <w:szCs w:val="24"/>
        </w:rPr>
        <w:t>, principalmente de colocar a questão acerca do ser</w:t>
      </w:r>
      <w:r w:rsidRPr="00AE099E">
        <w:rPr>
          <w:sz w:val="24"/>
          <w:szCs w:val="24"/>
        </w:rPr>
        <w:t xml:space="preserve">. </w:t>
      </w:r>
      <w:r w:rsidR="007E2B4B" w:rsidRPr="00AE099E">
        <w:rPr>
          <w:sz w:val="24"/>
          <w:szCs w:val="24"/>
        </w:rPr>
        <w:t>O</w:t>
      </w:r>
      <w:r w:rsidR="005805CA" w:rsidRPr="00AE099E">
        <w:rPr>
          <w:sz w:val="24"/>
          <w:szCs w:val="24"/>
        </w:rPr>
        <w:t xml:space="preserve"> </w:t>
      </w:r>
      <w:r w:rsidR="005805CA" w:rsidRPr="00AE099E">
        <w:rPr>
          <w:i/>
          <w:sz w:val="24"/>
          <w:szCs w:val="24"/>
        </w:rPr>
        <w:t>lugar de habitar</w:t>
      </w:r>
      <w:r w:rsidR="005805CA" w:rsidRPr="00AE099E">
        <w:rPr>
          <w:sz w:val="24"/>
          <w:szCs w:val="24"/>
        </w:rPr>
        <w:t xml:space="preserve"> é a plataforma do ser</w:t>
      </w:r>
      <w:r w:rsidR="007E2B4B" w:rsidRPr="00AE099E">
        <w:rPr>
          <w:sz w:val="24"/>
          <w:szCs w:val="24"/>
        </w:rPr>
        <w:t xml:space="preserve"> como fundamento a partir de onde a Linguagem que nos representa se dá enquanto as condições</w:t>
      </w:r>
      <w:r w:rsidR="00AE099E" w:rsidRPr="00AE099E">
        <w:rPr>
          <w:sz w:val="24"/>
          <w:szCs w:val="24"/>
        </w:rPr>
        <w:t xml:space="preserve"> e possibilidades de refletir o ser, o estar e o habitar</w:t>
      </w:r>
      <w:r w:rsidR="005805CA" w:rsidRPr="00AE099E">
        <w:rPr>
          <w:sz w:val="24"/>
          <w:szCs w:val="24"/>
        </w:rPr>
        <w:t xml:space="preserve">. Corresponde ao </w:t>
      </w:r>
      <w:r w:rsidR="00A30D89" w:rsidRPr="00AE099E">
        <w:rPr>
          <w:i/>
          <w:sz w:val="24"/>
          <w:szCs w:val="24"/>
        </w:rPr>
        <w:t>tópos</w:t>
      </w:r>
      <w:r w:rsidR="005805CA" w:rsidRPr="00AE099E">
        <w:rPr>
          <w:i/>
          <w:sz w:val="24"/>
          <w:szCs w:val="24"/>
        </w:rPr>
        <w:t xml:space="preserve">, </w:t>
      </w:r>
      <w:r w:rsidR="005805CA" w:rsidRPr="00AE099E">
        <w:rPr>
          <w:sz w:val="24"/>
          <w:szCs w:val="24"/>
        </w:rPr>
        <w:t>em sua expressão concreta e situada, bem como é manifesto através de uma variedade de sentidos</w:t>
      </w:r>
      <w:r w:rsidRPr="00AE099E">
        <w:rPr>
          <w:sz w:val="24"/>
          <w:szCs w:val="24"/>
        </w:rPr>
        <w:t xml:space="preserve">, </w:t>
      </w:r>
      <w:r w:rsidR="00AE099E" w:rsidRPr="00AE099E">
        <w:rPr>
          <w:sz w:val="24"/>
          <w:szCs w:val="24"/>
        </w:rPr>
        <w:t>em que</w:t>
      </w:r>
      <w:r w:rsidRPr="00AE099E">
        <w:rPr>
          <w:sz w:val="24"/>
          <w:szCs w:val="24"/>
        </w:rPr>
        <w:t xml:space="preserve"> se constitui </w:t>
      </w:r>
      <w:r w:rsidR="00AE099E" w:rsidRPr="00AE099E">
        <w:rPr>
          <w:sz w:val="24"/>
          <w:szCs w:val="24"/>
        </w:rPr>
        <w:t>a</w:t>
      </w:r>
      <w:r w:rsidRPr="00AE099E">
        <w:rPr>
          <w:sz w:val="24"/>
          <w:szCs w:val="24"/>
        </w:rPr>
        <w:t xml:space="preserve"> cultura – condição ontológica de </w:t>
      </w:r>
      <w:r w:rsidR="00AE099E" w:rsidRPr="00AE099E">
        <w:rPr>
          <w:sz w:val="24"/>
          <w:szCs w:val="24"/>
        </w:rPr>
        <w:t>autocompreensão e concepção da locacionalidade de si</w:t>
      </w:r>
      <w:r w:rsidR="005805CA" w:rsidRPr="00AE099E">
        <w:rPr>
          <w:sz w:val="24"/>
          <w:szCs w:val="24"/>
        </w:rPr>
        <w:t xml:space="preserve">. O lugar de habitar, na perspectiva de </w:t>
      </w:r>
      <w:r w:rsidR="005805CA" w:rsidRPr="00AE099E">
        <w:rPr>
          <w:i/>
          <w:sz w:val="24"/>
          <w:szCs w:val="24"/>
        </w:rPr>
        <w:t>casa</w:t>
      </w:r>
      <w:r w:rsidR="005805CA" w:rsidRPr="00AE099E">
        <w:rPr>
          <w:sz w:val="24"/>
          <w:szCs w:val="24"/>
        </w:rPr>
        <w:t xml:space="preserve"> (</w:t>
      </w:r>
      <w:proofErr w:type="spellStart"/>
      <w:r w:rsidR="005805CA" w:rsidRPr="00AE099E">
        <w:rPr>
          <w:i/>
          <w:color w:val="252525"/>
          <w:sz w:val="24"/>
          <w:szCs w:val="24"/>
          <w:shd w:val="clear" w:color="auto" w:fill="FFFFFF"/>
        </w:rPr>
        <w:t>οἶκος</w:t>
      </w:r>
      <w:proofErr w:type="spellEnd"/>
      <w:r w:rsidR="005805CA" w:rsidRPr="00AE099E">
        <w:rPr>
          <w:sz w:val="24"/>
          <w:szCs w:val="24"/>
        </w:rPr>
        <w:t>) – em sua multiplicidade de escalas, por exemplo, de lar, de comunidade, de mundo -, oferece uma variedade de dimensões existenciais</w:t>
      </w:r>
      <w:r w:rsidR="00AE099E" w:rsidRPr="00AE099E">
        <w:rPr>
          <w:sz w:val="24"/>
          <w:szCs w:val="24"/>
        </w:rPr>
        <w:t xml:space="preserve"> – ao menos três são necessárias aqui: SER, ESTAR e HABITAR</w:t>
      </w:r>
      <w:r w:rsidR="005805CA" w:rsidRPr="00AE099E">
        <w:rPr>
          <w:sz w:val="24"/>
          <w:szCs w:val="24"/>
        </w:rPr>
        <w:t xml:space="preserve">. </w:t>
      </w:r>
      <w:r w:rsidR="00AE099E">
        <w:rPr>
          <w:sz w:val="24"/>
          <w:szCs w:val="24"/>
        </w:rPr>
        <w:t xml:space="preserve">No caso da questão do </w:t>
      </w:r>
      <w:r w:rsidR="00AE099E" w:rsidRPr="00AE099E">
        <w:rPr>
          <w:i/>
          <w:sz w:val="24"/>
          <w:szCs w:val="24"/>
        </w:rPr>
        <w:t>Ser</w:t>
      </w:r>
      <w:r w:rsidR="00AE099E">
        <w:rPr>
          <w:sz w:val="24"/>
          <w:szCs w:val="24"/>
        </w:rPr>
        <w:t>, conceituamos tal qual a</w:t>
      </w:r>
      <w:r w:rsidR="00AE099E" w:rsidRPr="00AE099E">
        <w:rPr>
          <w:sz w:val="24"/>
          <w:szCs w:val="24"/>
        </w:rPr>
        <w:t xml:space="preserve"> autoconceituação de existência (</w:t>
      </w:r>
      <w:proofErr w:type="spellStart"/>
      <w:r w:rsidR="00AE099E" w:rsidRPr="00AE099E">
        <w:rPr>
          <w:i/>
          <w:sz w:val="24"/>
          <w:szCs w:val="24"/>
        </w:rPr>
        <w:t>ek-sistência</w:t>
      </w:r>
      <w:proofErr w:type="spellEnd"/>
      <w:r w:rsidR="00AE099E" w:rsidRPr="00AE099E">
        <w:rPr>
          <w:sz w:val="24"/>
          <w:szCs w:val="24"/>
        </w:rPr>
        <w:t>)</w:t>
      </w:r>
      <w:r w:rsidR="00AE099E">
        <w:rPr>
          <w:sz w:val="24"/>
          <w:szCs w:val="24"/>
        </w:rPr>
        <w:t xml:space="preserve"> como resposta primeira à questão</w:t>
      </w:r>
      <w:r w:rsidR="00AE099E" w:rsidRPr="00AE099E">
        <w:rPr>
          <w:sz w:val="24"/>
          <w:szCs w:val="24"/>
        </w:rPr>
        <w:t xml:space="preserve">; </w:t>
      </w:r>
      <w:r w:rsidR="00AE099E">
        <w:rPr>
          <w:sz w:val="24"/>
          <w:szCs w:val="24"/>
        </w:rPr>
        <w:t xml:space="preserve">o </w:t>
      </w:r>
      <w:r w:rsidR="00AE099E" w:rsidRPr="00AE099E">
        <w:rPr>
          <w:i/>
          <w:sz w:val="24"/>
          <w:szCs w:val="24"/>
        </w:rPr>
        <w:t>Estar</w:t>
      </w:r>
      <w:r w:rsidR="00AE099E">
        <w:rPr>
          <w:sz w:val="24"/>
          <w:szCs w:val="24"/>
        </w:rPr>
        <w:t xml:space="preserve"> diz respeito à</w:t>
      </w:r>
      <w:r w:rsidR="00AE099E" w:rsidRPr="00AE099E">
        <w:rPr>
          <w:sz w:val="24"/>
          <w:szCs w:val="24"/>
        </w:rPr>
        <w:t xml:space="preserve"> autoconceituação de existência num lugar</w:t>
      </w:r>
      <w:r w:rsidR="00AE099E">
        <w:rPr>
          <w:sz w:val="24"/>
          <w:szCs w:val="24"/>
        </w:rPr>
        <w:t xml:space="preserve">, é a localidade em geral do </w:t>
      </w:r>
      <w:r w:rsidR="00AE099E" w:rsidRPr="00AE099E">
        <w:rPr>
          <w:i/>
          <w:sz w:val="24"/>
          <w:szCs w:val="24"/>
        </w:rPr>
        <w:t>ser</w:t>
      </w:r>
      <w:r w:rsidR="00AE099E">
        <w:rPr>
          <w:i/>
          <w:sz w:val="24"/>
          <w:szCs w:val="24"/>
        </w:rPr>
        <w:t xml:space="preserve"> – localidade abstrata ou concretamente situada</w:t>
      </w:r>
      <w:r w:rsidR="00AE099E" w:rsidRPr="00AE099E">
        <w:rPr>
          <w:sz w:val="24"/>
          <w:szCs w:val="24"/>
        </w:rPr>
        <w:t>;</w:t>
      </w:r>
      <w:r w:rsidR="00AE099E">
        <w:rPr>
          <w:sz w:val="24"/>
          <w:szCs w:val="24"/>
        </w:rPr>
        <w:t xml:space="preserve"> a questão do</w:t>
      </w:r>
      <w:r w:rsidR="00AE099E" w:rsidRPr="00AE099E">
        <w:rPr>
          <w:sz w:val="24"/>
          <w:szCs w:val="24"/>
        </w:rPr>
        <w:t xml:space="preserve"> </w:t>
      </w:r>
      <w:r w:rsidR="00AE099E" w:rsidRPr="00AE099E">
        <w:rPr>
          <w:i/>
          <w:sz w:val="24"/>
          <w:szCs w:val="24"/>
        </w:rPr>
        <w:t>Habitar</w:t>
      </w:r>
      <w:r w:rsidR="00AE099E">
        <w:rPr>
          <w:i/>
          <w:sz w:val="24"/>
          <w:szCs w:val="24"/>
        </w:rPr>
        <w:t xml:space="preserve">, </w:t>
      </w:r>
      <w:r w:rsidR="00AE099E" w:rsidRPr="00AE099E">
        <w:rPr>
          <w:sz w:val="24"/>
          <w:szCs w:val="24"/>
        </w:rPr>
        <w:t>por sua vez,</w:t>
      </w:r>
      <w:r w:rsidR="00AE099E">
        <w:rPr>
          <w:sz w:val="24"/>
          <w:szCs w:val="24"/>
        </w:rPr>
        <w:t xml:space="preserve"> diz respeito à</w:t>
      </w:r>
      <w:r w:rsidR="00AE099E" w:rsidRPr="00AE099E">
        <w:rPr>
          <w:sz w:val="24"/>
          <w:szCs w:val="24"/>
        </w:rPr>
        <w:t xml:space="preserve"> autoconceituação de existência num lugar de pertença, constituído pelo se</w:t>
      </w:r>
      <w:r w:rsidR="00742BC9">
        <w:rPr>
          <w:sz w:val="24"/>
          <w:szCs w:val="24"/>
        </w:rPr>
        <w:t>r</w:t>
      </w:r>
      <w:r w:rsidR="00A23C78">
        <w:rPr>
          <w:sz w:val="24"/>
          <w:szCs w:val="24"/>
        </w:rPr>
        <w:t>,</w:t>
      </w:r>
      <w:r w:rsidR="00742BC9">
        <w:rPr>
          <w:sz w:val="24"/>
          <w:szCs w:val="24"/>
        </w:rPr>
        <w:t xml:space="preserve"> e</w:t>
      </w:r>
      <w:r w:rsidR="00AE099E">
        <w:rPr>
          <w:sz w:val="24"/>
          <w:szCs w:val="24"/>
        </w:rPr>
        <w:t xml:space="preserve"> a conceituação do lugar pelo ser</w:t>
      </w:r>
      <w:r w:rsidR="00A23C78">
        <w:rPr>
          <w:sz w:val="24"/>
          <w:szCs w:val="24"/>
        </w:rPr>
        <w:t xml:space="preserve"> deve respeitar a totalidade da Casa, os espaços onde a presença humana não se fez</w:t>
      </w:r>
      <w:r w:rsidR="00AE099E" w:rsidRPr="00AE099E">
        <w:rPr>
          <w:sz w:val="24"/>
          <w:szCs w:val="24"/>
        </w:rPr>
        <w:t xml:space="preserve">. </w:t>
      </w:r>
    </w:p>
    <w:p w:rsidR="005805CA" w:rsidRPr="00F92BC5" w:rsidRDefault="005805CA" w:rsidP="00E60C2D"/>
    <w:bookmarkEnd w:id="7"/>
    <w:bookmarkEnd w:id="8"/>
    <w:p w:rsidR="00576E2D" w:rsidRPr="00827AE5" w:rsidRDefault="007321F8" w:rsidP="00E60C2D">
      <w:pPr>
        <w:rPr>
          <w:b/>
        </w:rPr>
      </w:pPr>
      <w:r w:rsidRPr="00827AE5">
        <w:rPr>
          <w:b/>
        </w:rPr>
        <w:t>Referências</w:t>
      </w:r>
    </w:p>
    <w:p w:rsidR="009100A4" w:rsidRPr="00F92BC5" w:rsidRDefault="009100A4" w:rsidP="00E60C2D"/>
    <w:p w:rsidR="009F72EC" w:rsidRPr="00F92BC5" w:rsidRDefault="009F72EC" w:rsidP="00760F09">
      <w:pPr>
        <w:ind w:firstLine="0"/>
      </w:pPr>
      <w:r w:rsidRPr="00F92BC5">
        <w:t>ALMEIDA, Al</w:t>
      </w:r>
      <w:r w:rsidR="00E43FC4">
        <w:t xml:space="preserve">fredo Wagner </w:t>
      </w:r>
      <w:proofErr w:type="spellStart"/>
      <w:r w:rsidR="00E43FC4">
        <w:t>Berno</w:t>
      </w:r>
      <w:proofErr w:type="spellEnd"/>
      <w:r w:rsidR="00E43FC4">
        <w:t xml:space="preserve"> de, (</w:t>
      </w:r>
      <w:proofErr w:type="spellStart"/>
      <w:r w:rsidR="00E43FC4">
        <w:t>Orgs</w:t>
      </w:r>
      <w:proofErr w:type="spellEnd"/>
      <w:r w:rsidR="00E43FC4">
        <w:t>)</w:t>
      </w:r>
      <w:r w:rsidRPr="00F92BC5">
        <w:t xml:space="preserve"> [</w:t>
      </w:r>
      <w:proofErr w:type="spellStart"/>
      <w:r w:rsidRPr="00F92BC5">
        <w:rPr>
          <w:i/>
        </w:rPr>
        <w:t>et</w:t>
      </w:r>
      <w:proofErr w:type="spellEnd"/>
      <w:r w:rsidRPr="00F92BC5">
        <w:rPr>
          <w:i/>
        </w:rPr>
        <w:t xml:space="preserve"> al</w:t>
      </w:r>
      <w:r w:rsidRPr="00F92BC5">
        <w:t>]</w:t>
      </w:r>
      <w:r w:rsidRPr="00F92BC5">
        <w:rPr>
          <w:i/>
        </w:rPr>
        <w:t>. Cadernos de debates Nova Cartografia Social: Territórios quilombolas e conflitos</w:t>
      </w:r>
      <w:r w:rsidRPr="00F92BC5">
        <w:t>. Manaus: Projeto Nova Cartografia Social da Amazônia/UEA Edições, 2010.</w:t>
      </w:r>
    </w:p>
    <w:p w:rsidR="009100A4" w:rsidRPr="00F92BC5" w:rsidRDefault="009100A4" w:rsidP="00760F09">
      <w:pPr>
        <w:ind w:firstLine="0"/>
        <w:rPr>
          <w:lang w:eastAsia="pt-BR"/>
        </w:rPr>
      </w:pPr>
      <w:r w:rsidRPr="00F92BC5">
        <w:rPr>
          <w:lang w:eastAsia="pt-BR"/>
        </w:rPr>
        <w:t xml:space="preserve">ARISTÓTELES. </w:t>
      </w:r>
      <w:r w:rsidRPr="00F92BC5">
        <w:rPr>
          <w:i/>
          <w:lang w:eastAsia="pt-BR"/>
        </w:rPr>
        <w:t>Política</w:t>
      </w:r>
      <w:r w:rsidRPr="00F92BC5">
        <w:rPr>
          <w:lang w:eastAsia="pt-BR"/>
        </w:rPr>
        <w:t>. Tradução de Antonio Campelo Amaral e Carlos de Carvalho Gomes. Lisboa: Editora Vega, 1998.</w:t>
      </w:r>
    </w:p>
    <w:p w:rsidR="009F72EC" w:rsidRPr="00F92BC5" w:rsidRDefault="009F72EC" w:rsidP="00760F09">
      <w:pPr>
        <w:ind w:firstLine="0"/>
      </w:pPr>
      <w:r w:rsidRPr="00F92BC5">
        <w:lastRenderedPageBreak/>
        <w:t xml:space="preserve">BACHELARD, Gaston. </w:t>
      </w:r>
      <w:r w:rsidRPr="00F92BC5">
        <w:rPr>
          <w:i/>
        </w:rPr>
        <w:t>A poética do espaço</w:t>
      </w:r>
      <w:r w:rsidRPr="00F92BC5">
        <w:t xml:space="preserve">. </w:t>
      </w:r>
      <w:r w:rsidR="009100A4" w:rsidRPr="00F92BC5">
        <w:t>(Trad.</w:t>
      </w:r>
      <w:r w:rsidR="00F33E3B" w:rsidRPr="00F92BC5">
        <w:rPr>
          <w:shd w:val="clear" w:color="auto" w:fill="FFFFFF"/>
        </w:rPr>
        <w:t xml:space="preserve"> </w:t>
      </w:r>
      <w:r w:rsidR="00327D20" w:rsidRPr="00F92BC5">
        <w:rPr>
          <w:shd w:val="clear" w:color="auto" w:fill="FFFFFF"/>
        </w:rPr>
        <w:t>d</w:t>
      </w:r>
      <w:r w:rsidR="00F33E3B" w:rsidRPr="00F92BC5">
        <w:rPr>
          <w:shd w:val="clear" w:color="auto" w:fill="FFFFFF"/>
        </w:rPr>
        <w:t xml:space="preserve">e Pádua </w:t>
      </w:r>
      <w:proofErr w:type="spellStart"/>
      <w:r w:rsidR="00F33E3B" w:rsidRPr="00F92BC5">
        <w:rPr>
          <w:shd w:val="clear" w:color="auto" w:fill="FFFFFF"/>
        </w:rPr>
        <w:t>Danesi</w:t>
      </w:r>
      <w:proofErr w:type="spellEnd"/>
      <w:r w:rsidR="009100A4" w:rsidRPr="00F92BC5">
        <w:t xml:space="preserve">) </w:t>
      </w:r>
      <w:r w:rsidRPr="00F92BC5">
        <w:t>São Paulo: Martins Fontes, 1993.</w:t>
      </w:r>
    </w:p>
    <w:p w:rsidR="00A76B2E" w:rsidRDefault="00A76B2E" w:rsidP="00760F09">
      <w:pPr>
        <w:ind w:firstLine="0"/>
      </w:pPr>
      <w:r w:rsidRPr="00A76B2E">
        <w:t>BAÑ</w:t>
      </w:r>
      <w:r>
        <w:t xml:space="preserve">ON, José </w:t>
      </w:r>
      <w:proofErr w:type="spellStart"/>
      <w:r>
        <w:t>Joaquín</w:t>
      </w:r>
      <w:proofErr w:type="spellEnd"/>
      <w:r>
        <w:t xml:space="preserve"> Parra. </w:t>
      </w:r>
      <w:r w:rsidRPr="00A76B2E">
        <w:t>Habitar é um verbo vazio. Conjecturas sobre o hábito e a</w:t>
      </w:r>
      <w:r>
        <w:t xml:space="preserve"> </w:t>
      </w:r>
      <w:r w:rsidRPr="00A76B2E">
        <w:t>habitação</w:t>
      </w:r>
      <w:r>
        <w:t>.</w:t>
      </w:r>
      <w:r w:rsidRPr="00A76B2E">
        <w:t xml:space="preserve"> </w:t>
      </w:r>
      <w:r>
        <w:t>I</w:t>
      </w:r>
      <w:r w:rsidRPr="00A76B2E">
        <w:t>n</w:t>
      </w:r>
      <w:r w:rsidRPr="00A76B2E">
        <w:rPr>
          <w:i/>
        </w:rPr>
        <w:t>. Do Habitar</w:t>
      </w:r>
      <w:r>
        <w:t xml:space="preserve">. Maria </w:t>
      </w:r>
      <w:proofErr w:type="spellStart"/>
      <w:r>
        <w:t>Milano</w:t>
      </w:r>
      <w:proofErr w:type="spellEnd"/>
      <w:r>
        <w:t xml:space="preserve"> (coordenação</w:t>
      </w:r>
      <w:r w:rsidRPr="00A76B2E">
        <w:t xml:space="preserve">), </w:t>
      </w:r>
      <w:r>
        <w:t xml:space="preserve">Portugal: </w:t>
      </w:r>
      <w:r w:rsidRPr="00A76B2E">
        <w:t>ESAD</w:t>
      </w:r>
      <w:r>
        <w:t xml:space="preserve">, </w:t>
      </w:r>
      <w:r w:rsidRPr="00A76B2E">
        <w:t>2004</w:t>
      </w:r>
      <w:r>
        <w:t>.</w:t>
      </w:r>
      <w:r w:rsidRPr="00A76B2E">
        <w:t xml:space="preserve"> </w:t>
      </w:r>
    </w:p>
    <w:p w:rsidR="009F72EC" w:rsidRPr="00F92BC5" w:rsidRDefault="009F72EC" w:rsidP="00760F09">
      <w:pPr>
        <w:ind w:firstLine="0"/>
      </w:pPr>
      <w:r w:rsidRPr="00F92BC5">
        <w:t xml:space="preserve">BLANC, M. </w:t>
      </w:r>
      <w:r w:rsidRPr="00F92BC5">
        <w:rPr>
          <w:i/>
        </w:rPr>
        <w:t>Introdução à Ontologia</w:t>
      </w:r>
      <w:r w:rsidR="00F33E3B" w:rsidRPr="00F92BC5">
        <w:t>.</w:t>
      </w:r>
      <w:r w:rsidR="009100A4" w:rsidRPr="00F92BC5">
        <w:t xml:space="preserve"> </w:t>
      </w:r>
      <w:r w:rsidRPr="00F92BC5">
        <w:t xml:space="preserve">Lisboa: Instituto Piaget, 2011. </w:t>
      </w:r>
    </w:p>
    <w:p w:rsidR="009F72EC" w:rsidRPr="00F92BC5" w:rsidRDefault="009F72EC" w:rsidP="00760F09">
      <w:pPr>
        <w:ind w:firstLine="0"/>
      </w:pPr>
      <w:r w:rsidRPr="00F92BC5">
        <w:t xml:space="preserve">BRUN, Jean. </w:t>
      </w:r>
      <w:r w:rsidRPr="00F92BC5">
        <w:rPr>
          <w:i/>
        </w:rPr>
        <w:t>Os Pré-Socráticos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De </w:t>
      </w:r>
      <w:r w:rsidR="00F33E3B" w:rsidRPr="00F92BC5">
        <w:rPr>
          <w:shd w:val="clear" w:color="auto" w:fill="FFFFFF"/>
        </w:rPr>
        <w:t>Armindo Rodrigues</w:t>
      </w:r>
      <w:r w:rsidR="009100A4" w:rsidRPr="00F92BC5">
        <w:t xml:space="preserve">) </w:t>
      </w:r>
      <w:r w:rsidRPr="00F92BC5">
        <w:t xml:space="preserve">Lisboa: Edições 70, </w:t>
      </w:r>
      <w:proofErr w:type="gramStart"/>
      <w:r w:rsidRPr="00F92BC5">
        <w:t>2002</w:t>
      </w:r>
      <w:proofErr w:type="gramEnd"/>
    </w:p>
    <w:p w:rsidR="009F72EC" w:rsidRPr="00F92BC5" w:rsidRDefault="009F72EC" w:rsidP="00760F09">
      <w:pPr>
        <w:ind w:firstLine="0"/>
      </w:pPr>
      <w:r w:rsidRPr="00F92BC5">
        <w:t xml:space="preserve">BURNET, John. </w:t>
      </w:r>
      <w:r w:rsidRPr="00F92BC5">
        <w:rPr>
          <w:i/>
        </w:rPr>
        <w:t>A Aurora da Filosofia Grega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de Vera Ribeiro</w:t>
      </w:r>
      <w:r w:rsidR="009100A4" w:rsidRPr="00F92BC5">
        <w:t xml:space="preserve">) </w:t>
      </w:r>
      <w:r w:rsidRPr="00F92BC5">
        <w:t xml:space="preserve">Rio de Janeiro: Ed. PUC, </w:t>
      </w:r>
      <w:proofErr w:type="gramStart"/>
      <w:r w:rsidRPr="00F92BC5">
        <w:t>2006</w:t>
      </w:r>
      <w:proofErr w:type="gramEnd"/>
    </w:p>
    <w:p w:rsidR="009F72EC" w:rsidRPr="00F92BC5" w:rsidRDefault="009F72EC" w:rsidP="00760F09">
      <w:pPr>
        <w:ind w:firstLine="0"/>
      </w:pPr>
      <w:r w:rsidRPr="00F92BC5">
        <w:t xml:space="preserve">CALVINO, Italo. </w:t>
      </w:r>
      <w:r w:rsidRPr="00F92BC5">
        <w:rPr>
          <w:i/>
        </w:rPr>
        <w:t>As Cidades Invisíveis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</w:t>
      </w:r>
      <w:r w:rsidR="00F33E3B" w:rsidRPr="00F92BC5">
        <w:rPr>
          <w:shd w:val="clear" w:color="auto" w:fill="FFFFFF"/>
        </w:rPr>
        <w:t>Diogo Mainardi</w:t>
      </w:r>
      <w:r w:rsidR="009100A4" w:rsidRPr="00F92BC5">
        <w:t xml:space="preserve">) </w:t>
      </w:r>
      <w:r w:rsidRPr="00F92BC5">
        <w:t>São Paulo: Companhia das Letras, 2011.</w:t>
      </w:r>
    </w:p>
    <w:p w:rsidR="00874896" w:rsidRPr="00F92BC5" w:rsidRDefault="00874896" w:rsidP="00760F09">
      <w:pPr>
        <w:ind w:firstLine="0"/>
        <w:rPr>
          <w:lang w:val="en-US"/>
        </w:rPr>
      </w:pPr>
      <w:r w:rsidRPr="00F92BC5">
        <w:rPr>
          <w:shd w:val="clear" w:color="auto" w:fill="FFFFFF"/>
          <w:lang w:val="en-US"/>
        </w:rPr>
        <w:t>CHRISTENSEN, Carleton B. Human Ecology as Philosophy.</w:t>
      </w:r>
      <w:r w:rsidRPr="00F92BC5">
        <w:rPr>
          <w:rStyle w:val="apple-converted-space"/>
          <w:shd w:val="clear" w:color="auto" w:fill="FFFFFF"/>
          <w:lang w:val="en-US"/>
        </w:rPr>
        <w:t> </w:t>
      </w:r>
      <w:proofErr w:type="gramStart"/>
      <w:r w:rsidRPr="00F92BC5">
        <w:rPr>
          <w:bCs/>
          <w:i/>
          <w:shd w:val="clear" w:color="auto" w:fill="FFFFFF"/>
          <w:lang w:val="en-US"/>
        </w:rPr>
        <w:t>Human Ecology Review</w:t>
      </w:r>
      <w:r w:rsidRPr="00F92BC5">
        <w:rPr>
          <w:shd w:val="clear" w:color="auto" w:fill="FFFFFF"/>
          <w:lang w:val="en-US"/>
        </w:rPr>
        <w:t>, v. 20, n. 1, p. 31-49, 2014.</w:t>
      </w:r>
      <w:proofErr w:type="gramEnd"/>
    </w:p>
    <w:p w:rsidR="009F72EC" w:rsidRPr="00F92BC5" w:rsidRDefault="009F72EC" w:rsidP="00760F09">
      <w:pPr>
        <w:ind w:firstLine="0"/>
        <w:rPr>
          <w:color w:val="000000"/>
          <w:lang w:val="en-US"/>
        </w:rPr>
      </w:pPr>
      <w:r w:rsidRPr="00F92BC5">
        <w:rPr>
          <w:lang w:val="en-US"/>
        </w:rPr>
        <w:t xml:space="preserve">ELLIOTT, Lorraine. </w:t>
      </w:r>
      <w:proofErr w:type="gramStart"/>
      <w:r w:rsidRPr="00F92BC5">
        <w:rPr>
          <w:i/>
          <w:lang w:val="en-US"/>
        </w:rPr>
        <w:t>The Global Politics of the Environment</w:t>
      </w:r>
      <w:r w:rsidRPr="00F92BC5">
        <w:rPr>
          <w:lang w:val="en-US"/>
        </w:rPr>
        <w:t>.</w:t>
      </w:r>
      <w:proofErr w:type="gramEnd"/>
      <w:r w:rsidRPr="00F92BC5">
        <w:rPr>
          <w:lang w:val="en-US"/>
        </w:rPr>
        <w:t xml:space="preserve"> </w:t>
      </w:r>
      <w:proofErr w:type="gramStart"/>
      <w:r w:rsidRPr="00F92BC5">
        <w:rPr>
          <w:lang w:val="en-US"/>
        </w:rPr>
        <w:t>Second Edition.</w:t>
      </w:r>
      <w:proofErr w:type="gramEnd"/>
      <w:r w:rsidRPr="00F92BC5">
        <w:rPr>
          <w:lang w:val="en-US"/>
        </w:rPr>
        <w:t xml:space="preserve"> Palgrave Macmillan: New York</w:t>
      </w:r>
      <w:r w:rsidRPr="00F92BC5">
        <w:rPr>
          <w:color w:val="000000"/>
          <w:lang w:val="en-US"/>
        </w:rPr>
        <w:t>. 2004</w:t>
      </w:r>
    </w:p>
    <w:p w:rsidR="009100A4" w:rsidRPr="008A0F80" w:rsidRDefault="009F72EC" w:rsidP="00760F09">
      <w:pPr>
        <w:ind w:firstLine="0"/>
        <w:rPr>
          <w:lang w:val="en-GB"/>
        </w:rPr>
      </w:pPr>
      <w:r w:rsidRPr="00F92BC5">
        <w:t>DARDEL, Eric</w:t>
      </w:r>
      <w:r w:rsidRPr="00F92BC5">
        <w:rPr>
          <w:i/>
        </w:rPr>
        <w:t xml:space="preserve">. O homem e a terra: </w:t>
      </w:r>
      <w:r w:rsidR="00A40968">
        <w:rPr>
          <w:i/>
        </w:rPr>
        <w:t>Natureza</w:t>
      </w:r>
      <w:r w:rsidRPr="00F92BC5">
        <w:rPr>
          <w:i/>
        </w:rPr>
        <w:t xml:space="preserve"> da realidade geográfica</w:t>
      </w:r>
      <w:r w:rsidRPr="00F92BC5">
        <w:t xml:space="preserve">. </w:t>
      </w:r>
      <w:r w:rsidR="009100A4" w:rsidRPr="00F92BC5">
        <w:t xml:space="preserve">(Trad. </w:t>
      </w:r>
      <w:proofErr w:type="spellStart"/>
      <w:r w:rsidR="009100A4" w:rsidRPr="00F92BC5">
        <w:t>Werther</w:t>
      </w:r>
      <w:proofErr w:type="spellEnd"/>
      <w:r w:rsidR="009100A4" w:rsidRPr="00F92BC5">
        <w:t xml:space="preserve"> </w:t>
      </w:r>
      <w:proofErr w:type="spellStart"/>
      <w:r w:rsidR="009100A4" w:rsidRPr="00F92BC5">
        <w:t>Holzer</w:t>
      </w:r>
      <w:proofErr w:type="spellEnd"/>
      <w:r w:rsidR="009100A4" w:rsidRPr="00F92BC5">
        <w:t xml:space="preserve">). </w:t>
      </w:r>
      <w:r w:rsidRPr="008A0F80">
        <w:rPr>
          <w:lang w:val="en-GB"/>
        </w:rPr>
        <w:t xml:space="preserve">São Paulo: </w:t>
      </w:r>
      <w:proofErr w:type="spellStart"/>
      <w:r w:rsidRPr="008A0F80">
        <w:rPr>
          <w:lang w:val="en-GB"/>
        </w:rPr>
        <w:t>Persp</w:t>
      </w:r>
      <w:r w:rsidR="009100A4" w:rsidRPr="008A0F80">
        <w:rPr>
          <w:lang w:val="en-GB"/>
        </w:rPr>
        <w:t>ectiva</w:t>
      </w:r>
      <w:proofErr w:type="spellEnd"/>
      <w:r w:rsidR="009100A4" w:rsidRPr="008A0F80">
        <w:rPr>
          <w:lang w:val="en-GB"/>
        </w:rPr>
        <w:t>, 2011</w:t>
      </w:r>
    </w:p>
    <w:p w:rsidR="00D32D15" w:rsidRPr="00F92BC5" w:rsidRDefault="00D32D15" w:rsidP="00760F09">
      <w:pPr>
        <w:ind w:firstLine="0"/>
        <w:rPr>
          <w:shd w:val="clear" w:color="auto" w:fill="FFFFFF"/>
          <w:lang w:val="en-US"/>
        </w:rPr>
      </w:pPr>
      <w:r w:rsidRPr="008A0F80">
        <w:rPr>
          <w:shd w:val="clear" w:color="auto" w:fill="FFFFFF"/>
          <w:lang w:val="en-GB"/>
        </w:rPr>
        <w:t xml:space="preserve">DA SILVA, Wellington </w:t>
      </w:r>
      <w:proofErr w:type="spellStart"/>
      <w:r w:rsidRPr="008A0F80">
        <w:rPr>
          <w:shd w:val="clear" w:color="auto" w:fill="FFFFFF"/>
          <w:lang w:val="en-GB"/>
        </w:rPr>
        <w:t>Amâncio</w:t>
      </w:r>
      <w:proofErr w:type="spellEnd"/>
      <w:r w:rsidRPr="008A0F80">
        <w:rPr>
          <w:shd w:val="clear" w:color="auto" w:fill="FFFFFF"/>
          <w:lang w:val="en-GB"/>
        </w:rPr>
        <w:t xml:space="preserve">. </w:t>
      </w:r>
      <w:proofErr w:type="gramStart"/>
      <w:r w:rsidRPr="00F92BC5">
        <w:rPr>
          <w:i/>
          <w:shd w:val="clear" w:color="auto" w:fill="FFFFFF"/>
          <w:lang w:val="en-US"/>
        </w:rPr>
        <w:t>Representations of Nature in Human Culture</w:t>
      </w:r>
      <w:r w:rsidRPr="00F92BC5">
        <w:rPr>
          <w:shd w:val="clear" w:color="auto" w:fill="FFFFFF"/>
          <w:lang w:val="en-US"/>
        </w:rPr>
        <w:t>.</w:t>
      </w:r>
      <w:proofErr w:type="gramEnd"/>
      <w:r w:rsidRPr="00F92BC5">
        <w:rPr>
          <w:rStyle w:val="apple-converted-space"/>
          <w:color w:val="000000"/>
          <w:shd w:val="clear" w:color="auto" w:fill="FFFFFF"/>
          <w:lang w:val="en-US"/>
        </w:rPr>
        <w:t xml:space="preserve">  </w:t>
      </w:r>
      <w:proofErr w:type="gramStart"/>
      <w:r w:rsidRPr="00F92BC5">
        <w:rPr>
          <w:bCs/>
          <w:shd w:val="clear" w:color="auto" w:fill="FFFFFF"/>
          <w:lang w:val="en-US"/>
        </w:rPr>
        <w:t>American Journal of Human Ecology</w:t>
      </w:r>
      <w:r w:rsidRPr="00F92BC5">
        <w:rPr>
          <w:shd w:val="clear" w:color="auto" w:fill="FFFFFF"/>
          <w:lang w:val="en-US"/>
        </w:rPr>
        <w:t>, v. 3, n. 1, p. 9-20, 2014</w:t>
      </w:r>
      <w:r w:rsidR="00745A73" w:rsidRPr="00F92BC5">
        <w:rPr>
          <w:shd w:val="clear" w:color="auto" w:fill="FFFFFF"/>
          <w:lang w:val="en-US"/>
        </w:rPr>
        <w:t>a</w:t>
      </w:r>
      <w:r w:rsidRPr="00F92BC5">
        <w:rPr>
          <w:shd w:val="clear" w:color="auto" w:fill="FFFFFF"/>
          <w:lang w:val="en-US"/>
        </w:rPr>
        <w:t>.</w:t>
      </w:r>
      <w:proofErr w:type="gramEnd"/>
      <w:r w:rsidR="009100A4" w:rsidRPr="00F92BC5">
        <w:rPr>
          <w:lang w:val="en-US"/>
        </w:rPr>
        <w:t xml:space="preserve"> DOI: 10.11634/216796221403506</w:t>
      </w:r>
      <w:r w:rsidR="009100A4" w:rsidRPr="00F92BC5">
        <w:rPr>
          <w:shd w:val="clear" w:color="auto" w:fill="FFFFFF"/>
          <w:lang w:val="en-US"/>
        </w:rPr>
        <w:t>.</w:t>
      </w:r>
    </w:p>
    <w:p w:rsidR="00D32D15" w:rsidRPr="00F92BC5" w:rsidRDefault="00D32D15" w:rsidP="00760F09">
      <w:pPr>
        <w:ind w:firstLine="0"/>
      </w:pPr>
      <w:r w:rsidRPr="00F92BC5">
        <w:rPr>
          <w:shd w:val="clear" w:color="auto" w:fill="FFFFFF"/>
        </w:rPr>
        <w:softHyphen/>
      </w:r>
      <w:r w:rsidRPr="00F92BC5">
        <w:rPr>
          <w:shd w:val="clear" w:color="auto" w:fill="FFFFFF"/>
        </w:rPr>
        <w:softHyphen/>
        <w:t>______.</w:t>
      </w:r>
      <w:r w:rsidR="00745A73" w:rsidRPr="00F92BC5">
        <w:rPr>
          <w:shd w:val="clear" w:color="auto" w:fill="FFFFFF"/>
        </w:rPr>
        <w:t xml:space="preserve"> Aspectos da existência situada em Heidegger</w:t>
      </w:r>
      <w:r w:rsidRPr="00F92BC5">
        <w:rPr>
          <w:shd w:val="clear" w:color="auto" w:fill="FFFFFF"/>
        </w:rPr>
        <w:t>.</w:t>
      </w:r>
      <w:r w:rsidRPr="00F92BC5">
        <w:rPr>
          <w:rStyle w:val="apple-converted-space"/>
          <w:color w:val="000000"/>
          <w:shd w:val="clear" w:color="auto" w:fill="FFFFFF"/>
        </w:rPr>
        <w:t> </w:t>
      </w:r>
      <w:r w:rsidRPr="00F92BC5">
        <w:rPr>
          <w:shd w:val="clear" w:color="auto" w:fill="FFFFFF"/>
        </w:rPr>
        <w:t>Revista Logos &amp; Existência: Revista da Associação Brasileira de Logoterapia e Análise Existencial, v. 3, n. 1, 2014</w:t>
      </w:r>
      <w:r w:rsidR="00745A73" w:rsidRPr="00F92BC5">
        <w:rPr>
          <w:shd w:val="clear" w:color="auto" w:fill="FFFFFF"/>
        </w:rPr>
        <w:t>b</w:t>
      </w:r>
      <w:r w:rsidR="00FB7586" w:rsidRPr="00F92BC5">
        <w:rPr>
          <w:shd w:val="clear" w:color="auto" w:fill="FFFFFF"/>
        </w:rPr>
        <w:t>, p. 73-78</w:t>
      </w:r>
      <w:proofErr w:type="gramStart"/>
      <w:r w:rsidR="00FB7586" w:rsidRPr="00F92BC5">
        <w:rPr>
          <w:shd w:val="clear" w:color="auto" w:fill="FFFFFF"/>
        </w:rPr>
        <w:t>.</w:t>
      </w:r>
      <w:r w:rsidRPr="00F92BC5">
        <w:rPr>
          <w:shd w:val="clear" w:color="auto" w:fill="FFFFFF"/>
        </w:rPr>
        <w:t>.</w:t>
      </w:r>
      <w:proofErr w:type="gramEnd"/>
    </w:p>
    <w:p w:rsidR="000F7CCF" w:rsidRPr="00F92BC5" w:rsidRDefault="000F7CCF" w:rsidP="00760F09">
      <w:pPr>
        <w:ind w:firstLine="0"/>
      </w:pPr>
      <w:r w:rsidRPr="00F92BC5">
        <w:t xml:space="preserve">DA SILVA, Wellington Amâncio, </w:t>
      </w:r>
      <w:r w:rsidRPr="00F92BC5">
        <w:rPr>
          <w:i/>
        </w:rPr>
        <w:t>O Sertão e seus sujeitos constituintes na Contemporaneidade</w:t>
      </w:r>
      <w:r w:rsidRPr="00F92BC5">
        <w:t>. (Comunicação/artigo) In. 1º Encontro Nacional de História do Sertão</w:t>
      </w:r>
      <w:r w:rsidR="009100A4" w:rsidRPr="00F92BC5">
        <w:t xml:space="preserve">. Delmiro Gouveia, UFAL – </w:t>
      </w:r>
      <w:r w:rsidR="009100A4" w:rsidRPr="00F92BC5">
        <w:rPr>
          <w:i/>
        </w:rPr>
        <w:t>Campus</w:t>
      </w:r>
      <w:r w:rsidR="009100A4" w:rsidRPr="00F92BC5">
        <w:t xml:space="preserve"> Sertão</w:t>
      </w:r>
      <w:r w:rsidRPr="00F92BC5">
        <w:t xml:space="preserve"> </w:t>
      </w:r>
      <w:proofErr w:type="gramStart"/>
      <w:r w:rsidRPr="00F92BC5">
        <w:t>2014a</w:t>
      </w:r>
      <w:proofErr w:type="gramEnd"/>
    </w:p>
    <w:p w:rsidR="000F7CCF" w:rsidRPr="00F92BC5" w:rsidRDefault="000F7CCF" w:rsidP="00760F09">
      <w:pPr>
        <w:ind w:firstLine="0"/>
      </w:pPr>
      <w:r w:rsidRPr="00F92BC5">
        <w:t xml:space="preserve">______. A Intersubjetividade dos Processos Docentes - Análise do Discurso e teoria das Representações Sociais. In. </w:t>
      </w:r>
      <w:r w:rsidRPr="00F92BC5">
        <w:rPr>
          <w:i/>
        </w:rPr>
        <w:t>Revista Ouricuri</w:t>
      </w:r>
      <w:r w:rsidRPr="00F92BC5">
        <w:t xml:space="preserve">. Vol. 4, n. 1. </w:t>
      </w:r>
      <w:proofErr w:type="gramStart"/>
      <w:r w:rsidRPr="00F92BC5">
        <w:t>mar.</w:t>
      </w:r>
      <w:proofErr w:type="gramEnd"/>
      <w:r w:rsidRPr="00F92BC5">
        <w:t>/abr. 2014, p. 3. Disponível em &lt;</w:t>
      </w:r>
      <w:proofErr w:type="gramStart"/>
      <w:r w:rsidRPr="00F92BC5">
        <w:t>https</w:t>
      </w:r>
      <w:proofErr w:type="gramEnd"/>
      <w:r w:rsidRPr="00F92BC5">
        <w:t>://sites.google.com/a/nectas.org/revistaouricuri/&gt; Acesso em 10 de abril de 2014b.</w:t>
      </w:r>
    </w:p>
    <w:p w:rsidR="009F72EC" w:rsidRPr="00F92BC5" w:rsidRDefault="009F72EC" w:rsidP="00760F09">
      <w:pPr>
        <w:ind w:firstLine="0"/>
      </w:pPr>
      <w:r w:rsidRPr="00F92BC5">
        <w:t xml:space="preserve">GODOI, Emília </w:t>
      </w:r>
      <w:proofErr w:type="spellStart"/>
      <w:r w:rsidRPr="00F92BC5">
        <w:t>Pietrafesa</w:t>
      </w:r>
      <w:proofErr w:type="spellEnd"/>
      <w:r w:rsidRPr="00F92BC5">
        <w:t xml:space="preserve"> de. Territorialidade. In. SANSONE, Livio &amp; FURTADO, Cláudio Alves (org.). </w:t>
      </w:r>
      <w:r w:rsidRPr="00F92BC5">
        <w:rPr>
          <w:i/>
        </w:rPr>
        <w:t>Dicionário crítico das ciências sociais dos países de fala oficial portuguesa</w:t>
      </w:r>
      <w:r w:rsidRPr="00F92BC5">
        <w:rPr>
          <w:b/>
        </w:rPr>
        <w:t>.</w:t>
      </w:r>
      <w:r w:rsidRPr="00F92BC5">
        <w:t xml:space="preserve"> EDUFBA, Salvador, 2014 </w:t>
      </w:r>
    </w:p>
    <w:p w:rsidR="009F72EC" w:rsidRPr="00F92BC5" w:rsidRDefault="009F72EC" w:rsidP="00760F09">
      <w:pPr>
        <w:ind w:firstLine="0"/>
      </w:pPr>
      <w:r w:rsidRPr="00F92BC5">
        <w:lastRenderedPageBreak/>
        <w:t xml:space="preserve">HALBWACHS, Maurice. </w:t>
      </w:r>
      <w:r w:rsidRPr="00F92BC5">
        <w:rPr>
          <w:i/>
        </w:rPr>
        <w:t>A Memória Coletiva</w:t>
      </w:r>
      <w:r w:rsidRPr="00F92BC5">
        <w:t xml:space="preserve">. </w:t>
      </w:r>
      <w:r w:rsidR="009100A4" w:rsidRPr="00F92BC5">
        <w:t>(Trad.</w:t>
      </w:r>
      <w:r w:rsidR="00F33E3B" w:rsidRPr="00F92BC5">
        <w:t xml:space="preserve"> </w:t>
      </w:r>
      <w:r w:rsidR="00F33E3B" w:rsidRPr="00F92BC5">
        <w:rPr>
          <w:shd w:val="clear" w:color="auto" w:fill="FFFFFF"/>
        </w:rPr>
        <w:t xml:space="preserve">de Beatriz. </w:t>
      </w:r>
      <w:proofErr w:type="spellStart"/>
      <w:r w:rsidR="00F33E3B" w:rsidRPr="00F92BC5">
        <w:rPr>
          <w:shd w:val="clear" w:color="auto" w:fill="FFFFFF"/>
        </w:rPr>
        <w:t>Sidou</w:t>
      </w:r>
      <w:proofErr w:type="spellEnd"/>
      <w:r w:rsidR="009100A4" w:rsidRPr="00F92BC5">
        <w:t xml:space="preserve">) </w:t>
      </w:r>
      <w:r w:rsidRPr="00F92BC5">
        <w:t xml:space="preserve">São Paulo: </w:t>
      </w:r>
      <w:proofErr w:type="gramStart"/>
      <w:r w:rsidRPr="00F92BC5">
        <w:t>Centauro Editora, 2003</w:t>
      </w:r>
      <w:proofErr w:type="gramEnd"/>
      <w:r w:rsidR="00F33E3B" w:rsidRPr="00F92BC5">
        <w:t>.</w:t>
      </w:r>
    </w:p>
    <w:p w:rsidR="009F72EC" w:rsidRPr="00F92BC5" w:rsidRDefault="009F72EC" w:rsidP="00760F09">
      <w:pPr>
        <w:ind w:firstLine="0"/>
      </w:pPr>
      <w:r w:rsidRPr="00F92BC5">
        <w:t>HEIDEGGER, Martin</w:t>
      </w:r>
      <w:r w:rsidR="00AD5427" w:rsidRPr="00F92BC5">
        <w:t xml:space="preserve">. </w:t>
      </w:r>
      <w:r w:rsidRPr="00F92BC5">
        <w:rPr>
          <w:i/>
        </w:rPr>
        <w:t>Ser e tempo</w:t>
      </w:r>
      <w:r w:rsidRPr="00F92BC5">
        <w:t xml:space="preserve">. </w:t>
      </w:r>
      <w:r w:rsidR="009100A4" w:rsidRPr="00F92BC5">
        <w:t xml:space="preserve">(Trad. revisada de Márcia Sá Cavalcante </w:t>
      </w:r>
      <w:proofErr w:type="spellStart"/>
      <w:r w:rsidR="009100A4" w:rsidRPr="00F92BC5">
        <w:t>Schuback</w:t>
      </w:r>
      <w:proofErr w:type="spellEnd"/>
      <w:r w:rsidR="009100A4" w:rsidRPr="00F92BC5">
        <w:t xml:space="preserve">). </w:t>
      </w:r>
      <w:r w:rsidRPr="00F92BC5">
        <w:t>Petrópolis, Bragança Paulista: Vozes, Universidade São Francisco, 2006.</w:t>
      </w:r>
    </w:p>
    <w:p w:rsidR="009F72EC" w:rsidRPr="00F92BC5" w:rsidRDefault="009F72EC" w:rsidP="00760F09">
      <w:pPr>
        <w:ind w:firstLine="0"/>
      </w:pPr>
      <w:r w:rsidRPr="00F92BC5">
        <w:t xml:space="preserve">______. </w:t>
      </w:r>
      <w:r w:rsidRPr="00F92BC5">
        <w:rPr>
          <w:i/>
        </w:rPr>
        <w:t>Ser e Tempo</w:t>
      </w:r>
      <w:r w:rsidRPr="00F92BC5">
        <w:t xml:space="preserve">. </w:t>
      </w:r>
      <w:r w:rsidR="009100A4" w:rsidRPr="00F92BC5">
        <w:t>(</w:t>
      </w:r>
      <w:r w:rsidRPr="00F92BC5">
        <w:t>Trad</w:t>
      </w:r>
      <w:r w:rsidR="009100A4" w:rsidRPr="00F92BC5">
        <w:t>.</w:t>
      </w:r>
      <w:r w:rsidRPr="00F92BC5">
        <w:t xml:space="preserve"> Fausto Castilho</w:t>
      </w:r>
      <w:r w:rsidR="009100A4" w:rsidRPr="00F92BC5">
        <w:t>)</w:t>
      </w:r>
      <w:r w:rsidRPr="00F92BC5">
        <w:t xml:space="preserve">. Edição Bilíngue. </w:t>
      </w:r>
      <w:proofErr w:type="gramStart"/>
      <w:r w:rsidRPr="00F92BC5">
        <w:t>Editora Vozes</w:t>
      </w:r>
      <w:proofErr w:type="gramEnd"/>
      <w:r w:rsidRPr="00F92BC5">
        <w:t>, 2012.</w:t>
      </w:r>
    </w:p>
    <w:p w:rsidR="009F72EC" w:rsidRPr="00F92BC5" w:rsidRDefault="009F72EC" w:rsidP="00760F09">
      <w:pPr>
        <w:ind w:firstLine="0"/>
      </w:pPr>
      <w:r w:rsidRPr="00F92BC5">
        <w:t xml:space="preserve">HIRATA, Elaine Farias Veloso. Monumentalidade e Representações do Poder Tirânico no Ocidente Grego. In, CORNELLI, Gabriele (Org.). </w:t>
      </w:r>
      <w:r w:rsidRPr="00F92BC5">
        <w:rPr>
          <w:i/>
        </w:rPr>
        <w:t>Representações da Cidade Antiga categorias históricas e discursos filosóficos.</w:t>
      </w:r>
      <w:r w:rsidRPr="00F92BC5">
        <w:t xml:space="preserve"> Coimbra: Centro de Estudos Clássicos e Humanísticos, 2010.</w:t>
      </w:r>
    </w:p>
    <w:p w:rsidR="009F72EC" w:rsidRPr="00F92BC5" w:rsidRDefault="009F72EC" w:rsidP="00760F09">
      <w:pPr>
        <w:ind w:firstLine="0"/>
      </w:pPr>
      <w:r w:rsidRPr="00F92BC5">
        <w:t xml:space="preserve">KORMONDY, Edward J. &amp; BROWN, Daniel. E. </w:t>
      </w:r>
      <w:r w:rsidRPr="00F92BC5">
        <w:rPr>
          <w:i/>
        </w:rPr>
        <w:t>Ecologia Humana</w:t>
      </w:r>
      <w:r w:rsidRPr="00F92BC5">
        <w:t xml:space="preserve">. </w:t>
      </w:r>
      <w:r w:rsidR="00F33E3B" w:rsidRPr="00F92BC5">
        <w:t xml:space="preserve">(Trad. Max </w:t>
      </w:r>
      <w:proofErr w:type="spellStart"/>
      <w:r w:rsidR="00F33E3B" w:rsidRPr="00F92BC5">
        <w:t>Blum</w:t>
      </w:r>
      <w:proofErr w:type="spellEnd"/>
      <w:r w:rsidR="00F33E3B" w:rsidRPr="00F92BC5">
        <w:t xml:space="preserve">). </w:t>
      </w:r>
      <w:r w:rsidRPr="00F92BC5">
        <w:t>São Paulo: Ed. Atheneu, 2002.</w:t>
      </w:r>
    </w:p>
    <w:p w:rsidR="009F72EC" w:rsidRPr="00F92BC5" w:rsidRDefault="009F72EC" w:rsidP="00760F09">
      <w:pPr>
        <w:ind w:firstLine="0"/>
      </w:pPr>
      <w:r w:rsidRPr="00F92BC5">
        <w:t xml:space="preserve">LEFF, Enrique.  </w:t>
      </w:r>
      <w:r w:rsidRPr="00F92BC5">
        <w:rPr>
          <w:i/>
        </w:rPr>
        <w:t xml:space="preserve">Saber Ambiental: Sustentabilidade, Racionalidade, Complexidade, Poder. </w:t>
      </w:r>
      <w:r w:rsidRPr="00F92BC5">
        <w:t xml:space="preserve">10. </w:t>
      </w:r>
      <w:proofErr w:type="gramStart"/>
      <w:r w:rsidRPr="00F92BC5">
        <w:t>ed.</w:t>
      </w:r>
      <w:proofErr w:type="gramEnd"/>
      <w:r w:rsidRPr="00F92BC5">
        <w:t xml:space="preserve"> </w:t>
      </w:r>
      <w:r w:rsidR="00F33E3B" w:rsidRPr="00F92BC5">
        <w:t xml:space="preserve">(Trad. </w:t>
      </w:r>
      <w:r w:rsidR="00F33E3B" w:rsidRPr="00F92BC5">
        <w:rPr>
          <w:shd w:val="clear" w:color="auto" w:fill="FFFFFF"/>
        </w:rPr>
        <w:t xml:space="preserve">de Lúcia </w:t>
      </w:r>
      <w:proofErr w:type="spellStart"/>
      <w:r w:rsidR="00F33E3B" w:rsidRPr="00F92BC5">
        <w:rPr>
          <w:shd w:val="clear" w:color="auto" w:fill="FFFFFF"/>
        </w:rPr>
        <w:t>Mathilde</w:t>
      </w:r>
      <w:proofErr w:type="spellEnd"/>
      <w:r w:rsidR="00F33E3B" w:rsidRPr="00F92BC5">
        <w:rPr>
          <w:shd w:val="clear" w:color="auto" w:fill="FFFFFF"/>
        </w:rPr>
        <w:t xml:space="preserve"> </w:t>
      </w:r>
      <w:proofErr w:type="spellStart"/>
      <w:r w:rsidR="00F33E3B" w:rsidRPr="00F92BC5">
        <w:rPr>
          <w:shd w:val="clear" w:color="auto" w:fill="FFFFFF"/>
        </w:rPr>
        <w:t>Endlich</w:t>
      </w:r>
      <w:proofErr w:type="spellEnd"/>
      <w:r w:rsidR="00F33E3B" w:rsidRPr="00F92BC5">
        <w:rPr>
          <w:shd w:val="clear" w:color="auto" w:fill="FFFFFF"/>
        </w:rPr>
        <w:t xml:space="preserve"> Orth</w:t>
      </w:r>
      <w:r w:rsidR="00F33E3B" w:rsidRPr="00F92BC5">
        <w:t xml:space="preserve">). </w:t>
      </w:r>
      <w:r w:rsidRPr="00F92BC5">
        <w:t>Petrópolis: Vozes, 2013.</w:t>
      </w:r>
    </w:p>
    <w:p w:rsidR="009F72EC" w:rsidRPr="00F92BC5" w:rsidRDefault="009F72EC" w:rsidP="00760F09">
      <w:pPr>
        <w:ind w:firstLine="0"/>
      </w:pPr>
      <w:r w:rsidRPr="00F92BC5">
        <w:t xml:space="preserve">MORAN, Emilio F. </w:t>
      </w:r>
      <w:r w:rsidRPr="00F92BC5">
        <w:rPr>
          <w:i/>
        </w:rPr>
        <w:t>Meio Ambiente e Ciências Sociais.</w:t>
      </w:r>
      <w:r w:rsidRPr="00F92BC5">
        <w:t xml:space="preserve"> </w:t>
      </w:r>
      <w:r w:rsidR="00F33E3B" w:rsidRPr="00F92BC5">
        <w:t xml:space="preserve">(Trad. </w:t>
      </w:r>
      <w:r w:rsidR="00F33E3B" w:rsidRPr="00F92BC5">
        <w:rPr>
          <w:shd w:val="clear" w:color="auto" w:fill="FFFFFF"/>
        </w:rPr>
        <w:t xml:space="preserve">Carlos </w:t>
      </w:r>
      <w:proofErr w:type="spellStart"/>
      <w:r w:rsidR="00F33E3B" w:rsidRPr="00F92BC5">
        <w:rPr>
          <w:shd w:val="clear" w:color="auto" w:fill="FFFFFF"/>
        </w:rPr>
        <w:t>Szlak</w:t>
      </w:r>
      <w:proofErr w:type="spellEnd"/>
      <w:r w:rsidR="00F33E3B" w:rsidRPr="00F92BC5">
        <w:t xml:space="preserve">). </w:t>
      </w:r>
      <w:r w:rsidRPr="00F92BC5">
        <w:t xml:space="preserve">São Paulo: Editora </w:t>
      </w:r>
      <w:proofErr w:type="gramStart"/>
      <w:r w:rsidRPr="00F92BC5">
        <w:t>Senac</w:t>
      </w:r>
      <w:proofErr w:type="gramEnd"/>
      <w:r w:rsidRPr="00F92BC5">
        <w:t>, 2011</w:t>
      </w:r>
    </w:p>
    <w:p w:rsidR="00327D20" w:rsidRPr="00F92BC5" w:rsidRDefault="009F72EC" w:rsidP="00760F09">
      <w:pPr>
        <w:ind w:firstLine="0"/>
      </w:pPr>
      <w:r w:rsidRPr="00F92BC5">
        <w:t xml:space="preserve">PIDNER, Flora. </w:t>
      </w:r>
      <w:r w:rsidRPr="00F92BC5">
        <w:rPr>
          <w:i/>
        </w:rPr>
        <w:t>Diálogos entre Ciência e Saberes Locais: dificuldades e perspectivas.</w:t>
      </w:r>
      <w:r w:rsidRPr="00F92BC5">
        <w:t xml:space="preserve"> Dissertação (Mestrado em Geografia) – Programa de Pós-Graduação em Geografia do Instituto de Geociências, Universidade Federal de Minas Gerais, Belo Horizonte, 2010. </w:t>
      </w:r>
    </w:p>
    <w:p w:rsidR="00DD3601" w:rsidRPr="00F92BC5" w:rsidRDefault="00DD3601" w:rsidP="00760F09">
      <w:pPr>
        <w:ind w:firstLine="0"/>
      </w:pPr>
      <w:r w:rsidRPr="00F92BC5">
        <w:t xml:space="preserve">RABINOW, P.; DREYFUS, H. </w:t>
      </w:r>
      <w:r w:rsidRPr="00F92BC5">
        <w:rPr>
          <w:i/>
        </w:rPr>
        <w:t>Michel Foucault – uma trajetória filosófica: para além do estruturalismo e da hermenêutica.</w:t>
      </w:r>
      <w:r w:rsidRPr="00F92BC5">
        <w:t xml:space="preserve"> 2. </w:t>
      </w:r>
      <w:proofErr w:type="gramStart"/>
      <w:r w:rsidRPr="00F92BC5">
        <w:t>ed.</w:t>
      </w:r>
      <w:proofErr w:type="gramEnd"/>
      <w:r w:rsidRPr="00F92BC5">
        <w:t xml:space="preserve"> </w:t>
      </w:r>
      <w:r w:rsidR="00327D20" w:rsidRPr="00F92BC5">
        <w:t xml:space="preserve">(Trad. de Antônio Cavalcante Maia) </w:t>
      </w:r>
      <w:r w:rsidRPr="00F92BC5">
        <w:t>Rio de janeiro: Forense Universitária, 2013.</w:t>
      </w:r>
    </w:p>
    <w:p w:rsidR="009F72EC" w:rsidRPr="00F92BC5" w:rsidRDefault="009F72EC" w:rsidP="00760F09">
      <w:pPr>
        <w:ind w:firstLine="0"/>
        <w:rPr>
          <w:lang w:val="en-US"/>
        </w:rPr>
      </w:pPr>
      <w:r w:rsidRPr="00F92BC5">
        <w:t xml:space="preserve">RIOJAS, Javier. A Complexidade Ambiental na Universidade. In: LEFF, Enrique. </w:t>
      </w:r>
      <w:r w:rsidRPr="00F92BC5">
        <w:rPr>
          <w:i/>
        </w:rPr>
        <w:t>A Complexidade Ambiental.</w:t>
      </w:r>
      <w:r w:rsidRPr="00F92BC5">
        <w:t xml:space="preserve">  </w:t>
      </w:r>
      <w:r w:rsidR="00327D20" w:rsidRPr="00F92BC5">
        <w:rPr>
          <w:lang w:val="en-US"/>
        </w:rPr>
        <w:t>2. ed. (</w:t>
      </w:r>
      <w:proofErr w:type="spellStart"/>
      <w:r w:rsidR="00327D20" w:rsidRPr="00F92BC5">
        <w:rPr>
          <w:lang w:val="en-US"/>
        </w:rPr>
        <w:t>Trad</w:t>
      </w:r>
      <w:proofErr w:type="spellEnd"/>
      <w:r w:rsidR="00327D20" w:rsidRPr="00F92BC5">
        <w:rPr>
          <w:lang w:val="en-US"/>
        </w:rPr>
        <w:t xml:space="preserve">. </w:t>
      </w:r>
      <w:proofErr w:type="spellStart"/>
      <w:r w:rsidR="00327D20" w:rsidRPr="00F92BC5">
        <w:rPr>
          <w:lang w:val="en-US"/>
        </w:rPr>
        <w:t>Eliete</w:t>
      </w:r>
      <w:proofErr w:type="spellEnd"/>
      <w:r w:rsidR="00327D20" w:rsidRPr="00F92BC5">
        <w:rPr>
          <w:lang w:val="en-US"/>
        </w:rPr>
        <w:t xml:space="preserve"> Wolff)</w:t>
      </w:r>
      <w:r w:rsidRPr="00F92BC5">
        <w:rPr>
          <w:lang w:val="en-US"/>
        </w:rPr>
        <w:t xml:space="preserve"> São Paulo: Cortez, 2010.</w:t>
      </w:r>
    </w:p>
    <w:p w:rsidR="009F72EC" w:rsidRPr="00F92BC5" w:rsidRDefault="009F72EC" w:rsidP="00760F09">
      <w:pPr>
        <w:ind w:firstLine="0"/>
        <w:rPr>
          <w:lang w:val="en-US"/>
        </w:rPr>
      </w:pPr>
      <w:r w:rsidRPr="00F92BC5">
        <w:rPr>
          <w:lang w:val="en-US"/>
        </w:rPr>
        <w:t xml:space="preserve">SALE, Kilpatrick.  </w:t>
      </w:r>
      <w:proofErr w:type="gramStart"/>
      <w:r w:rsidRPr="00F92BC5">
        <w:rPr>
          <w:i/>
          <w:lang w:val="en-US"/>
        </w:rPr>
        <w:t>Dwellers in the Land.</w:t>
      </w:r>
      <w:proofErr w:type="gramEnd"/>
      <w:r w:rsidRPr="00F92BC5">
        <w:rPr>
          <w:lang w:val="en-US"/>
        </w:rPr>
        <w:t xml:space="preserve"> Athens: The University of Georgia Press, 2000</w:t>
      </w:r>
    </w:p>
    <w:p w:rsidR="005E32D6" w:rsidRPr="00F92BC5" w:rsidRDefault="005E32D6" w:rsidP="00760F09">
      <w:pPr>
        <w:ind w:firstLine="0"/>
        <w:rPr>
          <w:lang w:val="en-US"/>
        </w:rPr>
      </w:pPr>
      <w:r w:rsidRPr="008A0F80">
        <w:t xml:space="preserve">SARAMAGO, Ligia. Topologia do Ser </w:t>
      </w:r>
      <w:r w:rsidRPr="00F92BC5">
        <w:t xml:space="preserve">– Lugar, espaço e linguagem no pensamento de Martin Heidegger. </w:t>
      </w:r>
      <w:r w:rsidR="002826B7" w:rsidRPr="00F92BC5">
        <w:rPr>
          <w:lang w:val="en-US"/>
        </w:rPr>
        <w:t>São Paulo: Ed. PUC, 2008</w:t>
      </w:r>
    </w:p>
    <w:p w:rsidR="009F72EC" w:rsidRPr="008A0F80" w:rsidRDefault="009F72EC" w:rsidP="00760F09">
      <w:pPr>
        <w:ind w:firstLine="0"/>
        <w:rPr>
          <w:lang w:val="en-GB"/>
        </w:rPr>
      </w:pPr>
      <w:r w:rsidRPr="00F92BC5">
        <w:rPr>
          <w:lang w:val="en-US"/>
        </w:rPr>
        <w:t xml:space="preserve">SCHUTZ, Alfred. </w:t>
      </w:r>
      <w:proofErr w:type="gramStart"/>
      <w:r w:rsidRPr="00F92BC5">
        <w:rPr>
          <w:i/>
          <w:lang w:val="en-US"/>
        </w:rPr>
        <w:t>On Multiple Realities.</w:t>
      </w:r>
      <w:proofErr w:type="gramEnd"/>
      <w:r w:rsidRPr="00F92BC5">
        <w:rPr>
          <w:i/>
          <w:lang w:val="en-US"/>
        </w:rPr>
        <w:t xml:space="preserve"> </w:t>
      </w:r>
      <w:proofErr w:type="gramStart"/>
      <w:r w:rsidRPr="00F92BC5">
        <w:rPr>
          <w:i/>
          <w:lang w:val="en-US"/>
        </w:rPr>
        <w:t>International Phenomenological Society.</w:t>
      </w:r>
      <w:proofErr w:type="gramEnd"/>
      <w:r w:rsidRPr="00F92BC5">
        <w:rPr>
          <w:lang w:val="en-US"/>
        </w:rPr>
        <w:t xml:space="preserve"> </w:t>
      </w:r>
      <w:r w:rsidRPr="008A0F80">
        <w:rPr>
          <w:lang w:val="en-GB"/>
        </w:rPr>
        <w:t>In: Philosophy and Phenomenological Research, Vol. 5, No. 4 (Jun., 1945), pp. 533-576.</w:t>
      </w:r>
    </w:p>
    <w:p w:rsidR="009F72EC" w:rsidRPr="00F92BC5" w:rsidRDefault="009F72EC" w:rsidP="00760F09">
      <w:pPr>
        <w:ind w:firstLine="0"/>
      </w:pPr>
      <w:r w:rsidRPr="00F92BC5">
        <w:t xml:space="preserve">______. </w:t>
      </w:r>
      <w:r w:rsidRPr="00F92BC5">
        <w:rPr>
          <w:i/>
        </w:rPr>
        <w:t>Sobre Fenomenologia e Relações Sociais.</w:t>
      </w:r>
      <w:r w:rsidRPr="00F92BC5">
        <w:t xml:space="preserve"> </w:t>
      </w:r>
      <w:r w:rsidR="00327D20" w:rsidRPr="00F92BC5">
        <w:t xml:space="preserve">(Trad. de </w:t>
      </w:r>
      <w:r w:rsidR="00327D20" w:rsidRPr="00F92BC5">
        <w:rPr>
          <w:shd w:val="clear" w:color="auto" w:fill="FFFFFF"/>
        </w:rPr>
        <w:t>Raquel Weiss</w:t>
      </w:r>
      <w:r w:rsidR="00327D20" w:rsidRPr="00F92BC5">
        <w:t xml:space="preserve">). </w:t>
      </w:r>
      <w:r w:rsidRPr="00F92BC5">
        <w:t>Petrópolis: Vozes, 2012</w:t>
      </w:r>
    </w:p>
    <w:p w:rsidR="009F72EC" w:rsidRPr="00F92BC5" w:rsidRDefault="009F72EC" w:rsidP="00760F09">
      <w:pPr>
        <w:ind w:firstLine="0"/>
      </w:pPr>
      <w:r w:rsidRPr="00F92BC5">
        <w:t xml:space="preserve">SPINELLI, Miguel. </w:t>
      </w:r>
      <w:r w:rsidRPr="00F92BC5">
        <w:rPr>
          <w:i/>
        </w:rPr>
        <w:t>Questões Fundamentais da Filosofia Grega.</w:t>
      </w:r>
      <w:r w:rsidRPr="00F92BC5">
        <w:t xml:space="preserve">  São Paulo: Loyola, </w:t>
      </w:r>
      <w:proofErr w:type="gramStart"/>
      <w:r w:rsidRPr="00F92BC5">
        <w:t>2006</w:t>
      </w:r>
      <w:proofErr w:type="gramEnd"/>
    </w:p>
    <w:p w:rsidR="009F72EC" w:rsidRPr="00F92BC5" w:rsidRDefault="009F72EC" w:rsidP="00760F09">
      <w:pPr>
        <w:ind w:firstLine="0"/>
      </w:pPr>
      <w:r w:rsidRPr="00F92BC5">
        <w:lastRenderedPageBreak/>
        <w:t xml:space="preserve">TUAN, Yi-Fu. </w:t>
      </w:r>
      <w:r w:rsidRPr="00F92BC5">
        <w:rPr>
          <w:i/>
        </w:rPr>
        <w:t>Espaço e Lugar – a perspectiva da experiência.</w:t>
      </w:r>
      <w:r w:rsidRPr="00F92BC5">
        <w:t xml:space="preserve"> </w:t>
      </w:r>
      <w:r w:rsidR="00327D20" w:rsidRPr="00F92BC5">
        <w:t xml:space="preserve">(Trad. de </w:t>
      </w:r>
      <w:r w:rsidR="00327D20" w:rsidRPr="00F92BC5">
        <w:rPr>
          <w:shd w:val="clear" w:color="auto" w:fill="FFFFFF"/>
        </w:rPr>
        <w:t>Lívia de Oliveira</w:t>
      </w:r>
      <w:r w:rsidR="00327D20" w:rsidRPr="00F92BC5">
        <w:t xml:space="preserve">). </w:t>
      </w:r>
      <w:r w:rsidRPr="00F92BC5">
        <w:t xml:space="preserve">Londrina: </w:t>
      </w:r>
      <w:proofErr w:type="spellStart"/>
      <w:r w:rsidRPr="00F92BC5">
        <w:t>Eduel</w:t>
      </w:r>
      <w:proofErr w:type="spellEnd"/>
      <w:r w:rsidRPr="00F92BC5">
        <w:t>, 2013</w:t>
      </w:r>
    </w:p>
    <w:p w:rsidR="009F72EC" w:rsidRPr="00F92BC5" w:rsidRDefault="009F72EC" w:rsidP="00760F09">
      <w:pPr>
        <w:ind w:firstLine="0"/>
      </w:pPr>
      <w:r w:rsidRPr="00F92BC5">
        <w:t xml:space="preserve">______. Topofilia – Um estudo da percepção, atitude e valores do meio ambiente. </w:t>
      </w:r>
      <w:r w:rsidR="00327D20" w:rsidRPr="00F92BC5">
        <w:t>(Trad. de</w:t>
      </w:r>
      <w:r w:rsidR="00327D20" w:rsidRPr="00F92BC5">
        <w:rPr>
          <w:shd w:val="clear" w:color="auto" w:fill="FFFFFF"/>
        </w:rPr>
        <w:t xml:space="preserve"> e Lívia de Oliveira</w:t>
      </w:r>
      <w:r w:rsidR="00327D20" w:rsidRPr="00F92BC5">
        <w:t xml:space="preserve">). </w:t>
      </w:r>
      <w:r w:rsidRPr="00F92BC5">
        <w:t xml:space="preserve">Londrina: </w:t>
      </w:r>
      <w:proofErr w:type="spellStart"/>
      <w:r w:rsidRPr="00F92BC5">
        <w:t>Eduel</w:t>
      </w:r>
      <w:proofErr w:type="spellEnd"/>
      <w:r w:rsidRPr="00F92BC5">
        <w:t>, 2012</w:t>
      </w:r>
    </w:p>
    <w:p w:rsidR="009F72EC" w:rsidRPr="00F92BC5" w:rsidRDefault="009F72EC" w:rsidP="00760F09">
      <w:pPr>
        <w:ind w:firstLine="0"/>
      </w:pPr>
      <w:r w:rsidRPr="00F92BC5">
        <w:t xml:space="preserve">WALDMAN, Maurício. </w:t>
      </w:r>
      <w:r w:rsidRPr="00F92BC5">
        <w:rPr>
          <w:i/>
        </w:rPr>
        <w:t>Repensando a ecologia a partir do oikos.</w:t>
      </w:r>
      <w:r w:rsidRPr="00F92BC5">
        <w:t xml:space="preserve"> In. IV Seminário Anapolino de Educação Ambiental - SESC de Anápolis (Goiás), 2013. </w:t>
      </w:r>
      <w:proofErr w:type="gramStart"/>
      <w:r w:rsidRPr="00F92BC5">
        <w:t>p.</w:t>
      </w:r>
      <w:proofErr w:type="gramEnd"/>
      <w:r w:rsidRPr="00F92BC5">
        <w:t xml:space="preserve"> 2</w:t>
      </w:r>
    </w:p>
    <w:p w:rsidR="009F72EC" w:rsidRPr="00D470E2" w:rsidRDefault="009F72EC" w:rsidP="00760F09">
      <w:pPr>
        <w:ind w:firstLine="0"/>
        <w:rPr>
          <w:lang w:val="en-GB"/>
        </w:rPr>
      </w:pPr>
      <w:r w:rsidRPr="00F92BC5">
        <w:t xml:space="preserve">WILSON, Edward O. </w:t>
      </w:r>
      <w:r w:rsidRPr="00F92BC5">
        <w:rPr>
          <w:i/>
        </w:rPr>
        <w:t>Diversidade da Vida.</w:t>
      </w:r>
      <w:r w:rsidRPr="00F92BC5">
        <w:t xml:space="preserve"> </w:t>
      </w:r>
      <w:r w:rsidR="00327D20" w:rsidRPr="00F92BC5">
        <w:t xml:space="preserve">(Trad. de </w:t>
      </w:r>
      <w:r w:rsidR="00327D20" w:rsidRPr="00F92BC5">
        <w:rPr>
          <w:shd w:val="clear" w:color="auto" w:fill="FFFFFF"/>
        </w:rPr>
        <w:t xml:space="preserve">Carlos Afonso </w:t>
      </w:r>
      <w:proofErr w:type="spellStart"/>
      <w:r w:rsidR="00327D20" w:rsidRPr="00F92BC5">
        <w:rPr>
          <w:shd w:val="clear" w:color="auto" w:fill="FFFFFF"/>
        </w:rPr>
        <w:t>Malferrari</w:t>
      </w:r>
      <w:proofErr w:type="spellEnd"/>
      <w:r w:rsidR="00327D20" w:rsidRPr="00F92BC5">
        <w:t xml:space="preserve">). </w:t>
      </w:r>
      <w:r w:rsidRPr="00D470E2">
        <w:rPr>
          <w:lang w:val="en-GB"/>
        </w:rPr>
        <w:t xml:space="preserve">São Paulo: </w:t>
      </w:r>
      <w:proofErr w:type="spellStart"/>
      <w:r w:rsidRPr="00D470E2">
        <w:rPr>
          <w:lang w:val="en-GB"/>
        </w:rPr>
        <w:t>Companhia</w:t>
      </w:r>
      <w:proofErr w:type="spellEnd"/>
      <w:r w:rsidRPr="00D470E2">
        <w:rPr>
          <w:lang w:val="en-GB"/>
        </w:rPr>
        <w:t xml:space="preserve"> das </w:t>
      </w:r>
      <w:proofErr w:type="spellStart"/>
      <w:r w:rsidRPr="00D470E2">
        <w:rPr>
          <w:lang w:val="en-GB"/>
        </w:rPr>
        <w:t>Letras</w:t>
      </w:r>
      <w:proofErr w:type="spellEnd"/>
      <w:r w:rsidRPr="00D470E2">
        <w:rPr>
          <w:lang w:val="en-GB"/>
        </w:rPr>
        <w:t>, 2008.</w:t>
      </w:r>
    </w:p>
    <w:p w:rsidR="00AB5B2B" w:rsidRPr="00F92BC5" w:rsidRDefault="009F72EC" w:rsidP="00760F09">
      <w:pPr>
        <w:ind w:firstLine="0"/>
      </w:pPr>
      <w:r w:rsidRPr="00F92BC5">
        <w:rPr>
          <w:lang w:val="en-US"/>
        </w:rPr>
        <w:t xml:space="preserve">WRIGHT, John </w:t>
      </w:r>
      <w:proofErr w:type="gramStart"/>
      <w:r w:rsidRPr="00F92BC5">
        <w:rPr>
          <w:lang w:val="en-US"/>
        </w:rPr>
        <w:t>K..</w:t>
      </w:r>
      <w:proofErr w:type="gramEnd"/>
      <w:r w:rsidRPr="00F92BC5">
        <w:rPr>
          <w:lang w:val="en-US"/>
        </w:rPr>
        <w:t xml:space="preserve"> </w:t>
      </w:r>
      <w:r w:rsidRPr="00F92BC5">
        <w:rPr>
          <w:i/>
          <w:lang w:val="en-US"/>
        </w:rPr>
        <w:t>Terrae Incognitae: the place of the imagination in Geography.</w:t>
      </w:r>
      <w:r w:rsidRPr="00F92BC5">
        <w:rPr>
          <w:lang w:val="en-US"/>
        </w:rPr>
        <w:t xml:space="preserve"> </w:t>
      </w:r>
      <w:r w:rsidRPr="00F92BC5">
        <w:t>Revista Geograficidade - Grupo de Pesquisa Geografia Cultural Humanista.  V.4, n.2, 2014 (p. 4-18)</w:t>
      </w:r>
      <w:r w:rsidR="008A0F80">
        <w:t>.</w:t>
      </w:r>
    </w:p>
    <w:sectPr w:rsidR="00AB5B2B" w:rsidRPr="00F92BC5" w:rsidSect="00F92BC5"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087E" w:rsidRDefault="0041087E" w:rsidP="00E60C2D">
      <w:r>
        <w:separator/>
      </w:r>
    </w:p>
  </w:endnote>
  <w:endnote w:type="continuationSeparator" w:id="0">
    <w:p w:rsidR="0041087E" w:rsidRDefault="0041087E" w:rsidP="00E60C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087E" w:rsidRDefault="0041087E" w:rsidP="00E60C2D">
      <w:r>
        <w:separator/>
      </w:r>
    </w:p>
  </w:footnote>
  <w:footnote w:type="continuationSeparator" w:id="0">
    <w:p w:rsidR="0041087E" w:rsidRDefault="0041087E" w:rsidP="00E60C2D">
      <w:r>
        <w:continuationSeparator/>
      </w:r>
    </w:p>
  </w:footnote>
  <w:footnote w:id="1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Segundo Mautner (2011), a “ontologia” foi introduzida no final do século XVII para evitar algumas </w:t>
      </w:r>
      <w:proofErr w:type="spellStart"/>
      <w:r w:rsidRPr="006620FC">
        <w:t>ambigüidades</w:t>
      </w:r>
      <w:proofErr w:type="spellEnd"/>
      <w:r w:rsidRPr="006620FC">
        <w:t xml:space="preserve"> da “metafísica”. MAUTNER, Thomas. </w:t>
      </w:r>
      <w:r w:rsidRPr="006620FC">
        <w:rPr>
          <w:i/>
        </w:rPr>
        <w:t>Dicionário de Filosofia</w:t>
      </w:r>
      <w:r w:rsidRPr="006620FC">
        <w:t>. Lisboa: Edições 70, p. 543</w:t>
      </w:r>
    </w:p>
  </w:footnote>
  <w:footnote w:id="2">
    <w:p w:rsidR="000C720A" w:rsidRPr="006620FC" w:rsidRDefault="000C720A" w:rsidP="006620FC">
      <w:pPr>
        <w:spacing w:line="240" w:lineRule="auto"/>
        <w:ind w:firstLine="0"/>
        <w:rPr>
          <w:sz w:val="20"/>
          <w:szCs w:val="20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</w:rPr>
        <w:t xml:space="preserve"> ARISTÓTELES. </w:t>
      </w:r>
      <w:r w:rsidRPr="006620FC">
        <w:rPr>
          <w:i/>
          <w:sz w:val="20"/>
          <w:szCs w:val="20"/>
        </w:rPr>
        <w:t>Metafísica</w:t>
      </w:r>
      <w:r w:rsidRPr="006620FC">
        <w:rPr>
          <w:sz w:val="20"/>
          <w:szCs w:val="20"/>
        </w:rPr>
        <w:t>, Γ I, 1003 -21</w:t>
      </w:r>
    </w:p>
  </w:footnote>
  <w:footnote w:id="3">
    <w:p w:rsidR="000C720A" w:rsidRPr="006620FC" w:rsidRDefault="000C720A" w:rsidP="006620FC">
      <w:pPr>
        <w:spacing w:line="240" w:lineRule="auto"/>
        <w:ind w:firstLine="0"/>
        <w:rPr>
          <w:i/>
          <w:sz w:val="20"/>
          <w:szCs w:val="20"/>
          <w:shd w:val="clear" w:color="auto" w:fill="FFFFFF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  <w:shd w:val="clear" w:color="auto" w:fill="FFFFFF"/>
        </w:rPr>
        <w:t xml:space="preserve">Da compreensão ontológica do ser no seu lugar existencial, do Dasein, como a própria </w:t>
      </w:r>
      <w:r w:rsidRPr="006620FC">
        <w:rPr>
          <w:i/>
          <w:sz w:val="20"/>
          <w:szCs w:val="20"/>
          <w:shd w:val="clear" w:color="auto" w:fill="FFFFFF"/>
        </w:rPr>
        <w:t>existência situada</w:t>
      </w:r>
      <w:r w:rsidRPr="006620FC">
        <w:rPr>
          <w:sz w:val="20"/>
          <w:szCs w:val="20"/>
          <w:shd w:val="clear" w:color="auto" w:fill="FFFFFF"/>
        </w:rPr>
        <w:t xml:space="preserve">, veja: DA SILVA, Wellington Amâncio. </w:t>
      </w:r>
      <w:r w:rsidRPr="006620FC">
        <w:rPr>
          <w:i/>
          <w:sz w:val="20"/>
          <w:szCs w:val="20"/>
          <w:shd w:val="clear" w:color="auto" w:fill="FFFFFF"/>
        </w:rPr>
        <w:t>Aspectos da existência situada em Heidegger</w:t>
      </w:r>
      <w:r w:rsidRPr="006620FC">
        <w:rPr>
          <w:sz w:val="20"/>
          <w:szCs w:val="20"/>
          <w:shd w:val="clear" w:color="auto" w:fill="FFFFFF"/>
        </w:rPr>
        <w:t>.</w:t>
      </w:r>
      <w:r w:rsidRPr="006620FC">
        <w:rPr>
          <w:rStyle w:val="apple-converted-space"/>
          <w:sz w:val="20"/>
          <w:szCs w:val="20"/>
          <w:shd w:val="clear" w:color="auto" w:fill="FFFFFF"/>
        </w:rPr>
        <w:t> </w:t>
      </w:r>
      <w:r w:rsidRPr="006620FC">
        <w:rPr>
          <w:bCs/>
          <w:sz w:val="20"/>
          <w:szCs w:val="20"/>
          <w:shd w:val="clear" w:color="auto" w:fill="FFFFFF"/>
        </w:rPr>
        <w:t>Revista Logos &amp; Existência: Revista da Associação Brasileira de Logoterapia e Análise Existencial</w:t>
      </w:r>
      <w:r w:rsidRPr="006620FC">
        <w:rPr>
          <w:sz w:val="20"/>
          <w:szCs w:val="20"/>
          <w:shd w:val="clear" w:color="auto" w:fill="FFFFFF"/>
        </w:rPr>
        <w:t xml:space="preserve">, v.3, n.1, 2014b. </w:t>
      </w:r>
      <w:proofErr w:type="gramStart"/>
      <w:r w:rsidRPr="006620FC">
        <w:rPr>
          <w:sz w:val="20"/>
          <w:szCs w:val="20"/>
          <w:shd w:val="clear" w:color="auto" w:fill="FFFFFF"/>
        </w:rPr>
        <w:t>p.</w:t>
      </w:r>
      <w:proofErr w:type="gramEnd"/>
      <w:r w:rsidRPr="006620FC">
        <w:rPr>
          <w:sz w:val="20"/>
          <w:szCs w:val="20"/>
          <w:shd w:val="clear" w:color="auto" w:fill="FFFFFF"/>
        </w:rPr>
        <w:t>73-75</w:t>
      </w:r>
    </w:p>
  </w:footnote>
  <w:footnote w:id="4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As categorias tempo e espaço permitem à ontologia uma aproximação mais realística do ser, permitindo-lhe a dimensão da historicidade. “O ser se diz em múltiplos sentidos, mas sempre em referência a uma unidade e a uma realidade determinada.” (</w:t>
      </w:r>
      <w:r w:rsidRPr="006620FC">
        <w:rPr>
          <w:i/>
        </w:rPr>
        <w:t>Το ίέ ον λέγεται μεν πολλαχώς, αλλά προς 'έν χαι μίαν τινά φύΰιν</w:t>
      </w:r>
      <w:r w:rsidRPr="006620FC">
        <w:t xml:space="preserve">).  ARISTÓTELES. </w:t>
      </w:r>
      <w:r w:rsidRPr="006620FC">
        <w:rPr>
          <w:i/>
        </w:rPr>
        <w:t>Metafísica</w:t>
      </w:r>
      <w:r w:rsidRPr="006620FC">
        <w:t>, Γ I, 1003 - 32-33</w:t>
      </w:r>
    </w:p>
  </w:footnote>
  <w:footnote w:id="5">
    <w:p w:rsidR="00926311" w:rsidRDefault="00926311" w:rsidP="00926311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 w:rsidR="004B41B6">
        <w:t xml:space="preserve"> SER: autoconceituação</w:t>
      </w:r>
      <w:r>
        <w:t xml:space="preserve"> de existência (</w:t>
      </w:r>
      <w:proofErr w:type="spellStart"/>
      <w:r w:rsidRPr="004B41B6">
        <w:rPr>
          <w:i/>
        </w:rPr>
        <w:t>ek-sistência</w:t>
      </w:r>
      <w:proofErr w:type="spellEnd"/>
      <w:r>
        <w:t xml:space="preserve">); ESTAR: </w:t>
      </w:r>
      <w:r w:rsidR="004B41B6">
        <w:t>autoconceituação</w:t>
      </w:r>
      <w:r>
        <w:t xml:space="preserve"> de existência num lugar; HABITAR: </w:t>
      </w:r>
      <w:r w:rsidR="004B41B6">
        <w:t>autoconceituação</w:t>
      </w:r>
      <w:r>
        <w:t xml:space="preserve"> de existência num lugar de pertença, identitário, constituído pelo ser. </w:t>
      </w:r>
    </w:p>
  </w:footnote>
  <w:footnote w:id="6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Para esse filósofo - no diálogo de </w:t>
      </w:r>
      <w:proofErr w:type="spellStart"/>
      <w:r w:rsidRPr="006620FC">
        <w:t>Timeo</w:t>
      </w:r>
      <w:proofErr w:type="spellEnd"/>
      <w:r w:rsidRPr="006620FC">
        <w:t xml:space="preserve"> -, sua percepção de ordem na natureza, constituiu-se em um mundo (cosmo) dados pelas mãos de um Demiurgo artesão. Portanto, por assim dizer, as formas como o mundo se mostra (</w:t>
      </w:r>
      <w:r w:rsidRPr="006620FC">
        <w:rPr>
          <w:i/>
        </w:rPr>
        <w:t>anima mundi</w:t>
      </w:r>
      <w:r w:rsidRPr="006620FC">
        <w:t>) e como o compreendemos no Ocidente, são representações artísticas, isto é, subjetivas em sua idealização e concepção. Em Timeo, sua ontologia é constituída sobre uma tríade: natureza, acaso e arte. A natureza é, por assim dizer, o</w:t>
      </w:r>
      <w:r w:rsidRPr="006620FC">
        <w:rPr>
          <w:i/>
        </w:rPr>
        <w:t xml:space="preserve"> tópos </w:t>
      </w:r>
      <w:r w:rsidRPr="006620FC">
        <w:t>onde a arte constituiria a cultura humana e o acaso seu oposto.</w:t>
      </w:r>
    </w:p>
  </w:footnote>
  <w:footnote w:id="7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Aristóteles concebe </w:t>
      </w:r>
      <w:proofErr w:type="spellStart"/>
      <w:r w:rsidRPr="006620FC">
        <w:rPr>
          <w:i/>
        </w:rPr>
        <w:t>oikos</w:t>
      </w:r>
      <w:proofErr w:type="spellEnd"/>
      <w:r w:rsidRPr="006620FC">
        <w:t xml:space="preserve"> como espaço comunitário e doméstico, mas com certa oposição ao conceito de </w:t>
      </w:r>
      <w:r w:rsidRPr="006620FC">
        <w:rPr>
          <w:i/>
        </w:rPr>
        <w:t>polis</w:t>
      </w:r>
      <w:r w:rsidRPr="006620FC">
        <w:t xml:space="preserve"> como lugar do político. </w:t>
      </w:r>
      <w:r w:rsidRPr="006620FC">
        <w:rPr>
          <w:i/>
        </w:rPr>
        <w:t>Oikos</w:t>
      </w:r>
      <w:r w:rsidRPr="006620FC">
        <w:t xml:space="preserve">, como lugar privado onde das realizações da necessidade. Sobre lugar privado, podemos arriscar uma comparação com a natureza de Heródoto, como </w:t>
      </w:r>
      <w:r w:rsidRPr="006620FC">
        <w:rPr>
          <w:i/>
        </w:rPr>
        <w:t>aquilo que se esconde</w:t>
      </w:r>
      <w:r w:rsidRPr="006620FC">
        <w:t xml:space="preserve">. (10, §34f).  </w:t>
      </w:r>
    </w:p>
  </w:footnote>
  <w:footnote w:id="8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 palavra Gaia há sua raiz, provem de </w:t>
      </w:r>
      <w:proofErr w:type="spellStart"/>
      <w:r w:rsidRPr="006620FC">
        <w:t>γῆ</w:t>
      </w:r>
      <w:proofErr w:type="spellEnd"/>
      <w:r w:rsidRPr="006620FC">
        <w:t xml:space="preserve"> (</w:t>
      </w:r>
      <w:proofErr w:type="spellStart"/>
      <w:r w:rsidRPr="006620FC">
        <w:t>gê</w:t>
      </w:r>
      <w:proofErr w:type="spellEnd"/>
      <w:r w:rsidRPr="006620FC">
        <w:t xml:space="preserve">), do dórico </w:t>
      </w:r>
      <w:proofErr w:type="spellStart"/>
      <w:r w:rsidRPr="006620FC">
        <w:t>γᾶ</w:t>
      </w:r>
      <w:proofErr w:type="spellEnd"/>
      <w:r w:rsidRPr="006620FC">
        <w:t xml:space="preserve"> (</w:t>
      </w:r>
      <w:proofErr w:type="spellStart"/>
      <w:r w:rsidRPr="006620FC">
        <w:t>gâ</w:t>
      </w:r>
      <w:proofErr w:type="spellEnd"/>
      <w:r w:rsidRPr="006620FC">
        <w:t>) que significa Terra em oposição ao sentido de Pátria (</w:t>
      </w:r>
      <w:proofErr w:type="spellStart"/>
      <w:r w:rsidRPr="006620FC">
        <w:rPr>
          <w:i/>
        </w:rPr>
        <w:t>pater</w:t>
      </w:r>
      <w:proofErr w:type="spellEnd"/>
      <w:r w:rsidRPr="006620FC">
        <w:rPr>
          <w:i/>
        </w:rPr>
        <w:t xml:space="preserve">, </w:t>
      </w:r>
      <w:proofErr w:type="spellStart"/>
      <w:r w:rsidRPr="006620FC">
        <w:rPr>
          <w:i/>
        </w:rPr>
        <w:t>patrimonium</w:t>
      </w:r>
      <w:proofErr w:type="spellEnd"/>
      <w:r w:rsidRPr="006620FC">
        <w:t xml:space="preserve">), cuja expressão latina masculina </w:t>
      </w:r>
      <w:r w:rsidRPr="006620FC">
        <w:rPr>
          <w:i/>
        </w:rPr>
        <w:t xml:space="preserve">pater </w:t>
      </w:r>
      <w:r w:rsidRPr="006620FC">
        <w:t xml:space="preserve">não corresponde ao sentido arcaico do termo que poderia ser relacionado às expressões latinas femininas de </w:t>
      </w:r>
      <w:proofErr w:type="spellStart"/>
      <w:r w:rsidRPr="006620FC">
        <w:rPr>
          <w:i/>
        </w:rPr>
        <w:t>mater</w:t>
      </w:r>
      <w:proofErr w:type="spellEnd"/>
      <w:r w:rsidRPr="006620FC">
        <w:rPr>
          <w:i/>
        </w:rPr>
        <w:t>,</w:t>
      </w:r>
      <w:proofErr w:type="gramStart"/>
      <w:r w:rsidRPr="006620FC">
        <w:rPr>
          <w:i/>
        </w:rPr>
        <w:t xml:space="preserve">  </w:t>
      </w:r>
      <w:proofErr w:type="spellStart"/>
      <w:proofErr w:type="gramEnd"/>
      <w:r w:rsidRPr="006620FC">
        <w:rPr>
          <w:i/>
        </w:rPr>
        <w:t>matr</w:t>
      </w:r>
      <w:proofErr w:type="spellEnd"/>
      <w:r w:rsidRPr="006620FC">
        <w:t xml:space="preserve">, </w:t>
      </w:r>
      <w:proofErr w:type="spellStart"/>
      <w:r w:rsidRPr="006620FC">
        <w:rPr>
          <w:i/>
        </w:rPr>
        <w:t>matris</w:t>
      </w:r>
      <w:proofErr w:type="spellEnd"/>
      <w:r w:rsidRPr="006620FC">
        <w:t>, isto é, “</w:t>
      </w:r>
      <w:proofErr w:type="spellStart"/>
      <w:r w:rsidRPr="006620FC">
        <w:t>Matria</w:t>
      </w:r>
      <w:proofErr w:type="spellEnd"/>
      <w:r w:rsidRPr="006620FC">
        <w:t>”. No entanto essas expressões foram vulgarizadas no seu uso cotidiano, em seu contexto histórico.</w:t>
      </w:r>
    </w:p>
  </w:footnote>
  <w:footnote w:id="9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Experiência hermenêutica de compreensão de mundo a partir do mito.</w:t>
      </w:r>
    </w:p>
  </w:footnote>
  <w:footnote w:id="10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(</w:t>
      </w:r>
      <w:proofErr w:type="spellStart"/>
      <w:r w:rsidRPr="006620FC">
        <w:t>Po</w:t>
      </w:r>
      <w:proofErr w:type="spellEnd"/>
      <w:r w:rsidRPr="006620FC">
        <w:t xml:space="preserve"> </w:t>
      </w:r>
      <w:proofErr w:type="gramStart"/>
      <w:r w:rsidRPr="006620FC">
        <w:t>l.,</w:t>
      </w:r>
      <w:proofErr w:type="gramEnd"/>
      <w:r w:rsidRPr="006620FC">
        <w:t>1254b26­35)</w:t>
      </w:r>
    </w:p>
  </w:footnote>
  <w:footnote w:id="11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As áreas urbanas constituíam um local para o comércio e a troca de informações, para especialistas de diversas áreas satisfazerem as necessidades de uma sociedade tecnologicamente mais intensiva e para redefinir a natureza das interações ecológicas sociais [...] à medida que esses sistemas se desenvolviam em tamanho e complexidade, o colapso se tornaria mais comum e oneroso. MORAN, Emilio. E. </w:t>
      </w:r>
      <w:r w:rsidRPr="006620FC">
        <w:rPr>
          <w:i/>
        </w:rPr>
        <w:t>Meio Ambiente e Ciências Sociais</w:t>
      </w:r>
      <w:r w:rsidRPr="006620FC">
        <w:t xml:space="preserve">. São Paulo: Ed. </w:t>
      </w:r>
      <w:proofErr w:type="gramStart"/>
      <w:r w:rsidRPr="006620FC">
        <w:t>Senac</w:t>
      </w:r>
      <w:proofErr w:type="gramEnd"/>
      <w:r w:rsidRPr="006620FC">
        <w:t>, 2011, p.26</w:t>
      </w:r>
    </w:p>
  </w:footnote>
  <w:footnote w:id="12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Há expressões da Paidéia tanto na dimensão econômica de existência, como na dimensão ecológica da vida – o que pode ser visto hoje como expressão dos povos e comunidades tradicionais.</w:t>
      </w:r>
    </w:p>
  </w:footnote>
  <w:footnote w:id="13">
    <w:p w:rsidR="000C720A" w:rsidRPr="006620FC" w:rsidRDefault="000C720A" w:rsidP="006620FC">
      <w:pPr>
        <w:spacing w:line="240" w:lineRule="auto"/>
        <w:ind w:firstLine="0"/>
        <w:rPr>
          <w:sz w:val="20"/>
          <w:szCs w:val="20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</w:rPr>
        <w:t xml:space="preserve"> Segundo </w:t>
      </w:r>
      <w:proofErr w:type="spellStart"/>
      <w:r w:rsidRPr="006620FC">
        <w:rPr>
          <w:sz w:val="20"/>
          <w:szCs w:val="20"/>
        </w:rPr>
        <w:t>Waldman</w:t>
      </w:r>
      <w:proofErr w:type="spellEnd"/>
      <w:r w:rsidRPr="006620FC">
        <w:rPr>
          <w:sz w:val="20"/>
          <w:szCs w:val="20"/>
        </w:rPr>
        <w:t xml:space="preserve"> (2013), “</w:t>
      </w:r>
      <w:proofErr w:type="spellStart"/>
      <w:r w:rsidRPr="006620FC">
        <w:rPr>
          <w:i/>
          <w:sz w:val="20"/>
          <w:szCs w:val="20"/>
        </w:rPr>
        <w:t>oikonomos</w:t>
      </w:r>
      <w:proofErr w:type="spellEnd"/>
      <w:r w:rsidRPr="006620FC">
        <w:rPr>
          <w:sz w:val="20"/>
          <w:szCs w:val="20"/>
        </w:rPr>
        <w:t xml:space="preserve"> (</w:t>
      </w:r>
      <w:proofErr w:type="spellStart"/>
      <w:r w:rsidRPr="006620FC">
        <w:rPr>
          <w:i/>
          <w:sz w:val="20"/>
          <w:szCs w:val="20"/>
        </w:rPr>
        <w:t>οἰκονόμος</w:t>
      </w:r>
      <w:proofErr w:type="spellEnd"/>
      <w:r w:rsidRPr="006620FC">
        <w:rPr>
          <w:sz w:val="20"/>
          <w:szCs w:val="20"/>
        </w:rPr>
        <w:t xml:space="preserve">): mantenedor do </w:t>
      </w:r>
      <w:proofErr w:type="spellStart"/>
      <w:r w:rsidRPr="006620FC">
        <w:rPr>
          <w:i/>
          <w:sz w:val="20"/>
          <w:szCs w:val="20"/>
        </w:rPr>
        <w:t>oikos</w:t>
      </w:r>
      <w:proofErr w:type="spellEnd"/>
      <w:r w:rsidRPr="006620FC">
        <w:rPr>
          <w:sz w:val="20"/>
          <w:szCs w:val="20"/>
        </w:rPr>
        <w:t xml:space="preserve">, responsabilidade indissociável da função de chefia, sobre o qual recaía o encargo de prover o grupo sob seu comando.” WALDMAN, Maurício. </w:t>
      </w:r>
      <w:r w:rsidRPr="006620FC">
        <w:rPr>
          <w:i/>
          <w:sz w:val="20"/>
          <w:szCs w:val="20"/>
        </w:rPr>
        <w:t>Repensando a ecologia a partir do oikos</w:t>
      </w:r>
      <w:r w:rsidRPr="006620FC">
        <w:rPr>
          <w:sz w:val="20"/>
          <w:szCs w:val="20"/>
        </w:rPr>
        <w:t xml:space="preserve">. In. IV Seminário Anapolino de Educação Ambiental - SESC de Anápolis (Goiás), 2013. </w:t>
      </w:r>
      <w:proofErr w:type="gramStart"/>
      <w:r w:rsidRPr="006620FC">
        <w:rPr>
          <w:sz w:val="20"/>
          <w:szCs w:val="20"/>
        </w:rPr>
        <w:t>p.</w:t>
      </w:r>
      <w:proofErr w:type="gramEnd"/>
      <w:r w:rsidRPr="006620FC">
        <w:rPr>
          <w:sz w:val="20"/>
          <w:szCs w:val="20"/>
        </w:rPr>
        <w:t xml:space="preserve"> 2</w:t>
      </w:r>
    </w:p>
  </w:footnote>
  <w:footnote w:id="14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MORAN, Emilio. E. </w:t>
      </w:r>
      <w:r w:rsidRPr="006620FC">
        <w:rPr>
          <w:i/>
        </w:rPr>
        <w:t>Meio Ambiente e Ciências Sociais</w:t>
      </w:r>
      <w:r w:rsidRPr="006620FC">
        <w:t xml:space="preserve">. São Paulo: Ed. </w:t>
      </w:r>
      <w:proofErr w:type="gramStart"/>
      <w:r w:rsidRPr="006620FC">
        <w:t>Senac</w:t>
      </w:r>
      <w:proofErr w:type="gramEnd"/>
      <w:r w:rsidRPr="006620FC">
        <w:t xml:space="preserve">, 2011, p.27 </w:t>
      </w:r>
    </w:p>
  </w:footnote>
  <w:footnote w:id="15">
    <w:p w:rsidR="000C720A" w:rsidRPr="006620FC" w:rsidRDefault="000C720A" w:rsidP="003817F3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LEFF, Enrique. Saber Ambiental. 10. </w:t>
      </w:r>
      <w:proofErr w:type="gramStart"/>
      <w:r w:rsidRPr="006620FC">
        <w:t>ed.</w:t>
      </w:r>
      <w:proofErr w:type="gramEnd"/>
      <w:r w:rsidRPr="006620FC">
        <w:t xml:space="preserve"> Petrópolis: Vozes, 20013, p.  283</w:t>
      </w:r>
    </w:p>
  </w:footnote>
  <w:footnote w:id="16">
    <w:p w:rsidR="000C720A" w:rsidRDefault="000C720A" w:rsidP="003817F3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Do meio ambiente com aspecto condicionante sobre os seres humanos e vice-versa, e ainda de um possibilismo – o que seria, por assim dizer, um meio termo.</w:t>
      </w:r>
    </w:p>
  </w:footnote>
  <w:footnote w:id="17">
    <w:p w:rsidR="002D5213" w:rsidRDefault="002D5213" w:rsidP="002D5213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As “heterotopias” em Michel Foucault; os “</w:t>
      </w:r>
      <w:proofErr w:type="gramStart"/>
      <w:r>
        <w:t>não-lugares</w:t>
      </w:r>
      <w:proofErr w:type="gramEnd"/>
      <w:r>
        <w:t xml:space="preserve">” em Marc </w:t>
      </w:r>
      <w:proofErr w:type="spellStart"/>
      <w:r>
        <w:t>Augé</w:t>
      </w:r>
      <w:proofErr w:type="spellEnd"/>
      <w:r>
        <w:t xml:space="preserve">; a “identidade cultural” na pós-modernidade, em Stuart Hall. </w:t>
      </w:r>
    </w:p>
  </w:footnote>
  <w:footnote w:id="18">
    <w:p w:rsidR="000C720A" w:rsidRPr="006620FC" w:rsidRDefault="000C720A" w:rsidP="006620FC">
      <w:pPr>
        <w:spacing w:line="240" w:lineRule="auto"/>
        <w:ind w:firstLine="0"/>
        <w:rPr>
          <w:sz w:val="20"/>
          <w:szCs w:val="20"/>
        </w:rPr>
      </w:pPr>
      <w:r w:rsidRPr="006620FC">
        <w:rPr>
          <w:rStyle w:val="Refdenotaderodap"/>
          <w:sz w:val="20"/>
          <w:szCs w:val="20"/>
        </w:rPr>
        <w:footnoteRef/>
      </w:r>
      <w:r w:rsidRPr="006620FC">
        <w:rPr>
          <w:sz w:val="20"/>
          <w:szCs w:val="20"/>
        </w:rPr>
        <w:t xml:space="preserve"> Há por exemplo, </w:t>
      </w:r>
      <w:proofErr w:type="gramStart"/>
      <w:r w:rsidRPr="006620FC">
        <w:rPr>
          <w:sz w:val="20"/>
          <w:szCs w:val="20"/>
        </w:rPr>
        <w:t>séria situações</w:t>
      </w:r>
      <w:proofErr w:type="gramEnd"/>
      <w:r w:rsidRPr="006620FC">
        <w:rPr>
          <w:sz w:val="20"/>
          <w:szCs w:val="20"/>
        </w:rPr>
        <w:t xml:space="preserve"> políticas que visam determinar interesses equidistantes aos dos antigos habitantes das comunidades tradicionais, degradando o potencial de existência dessas comunidades, como as “a situações sociais de conflito privilegiando ocorrências de usurpação dos territórios quilombolas seja por interesses atrelados à expansão dos agronegócios, seja por projetos oficiais, tais como bases militares (Alcântara, </w:t>
      </w:r>
      <w:proofErr w:type="spellStart"/>
      <w:r w:rsidRPr="006620FC">
        <w:rPr>
          <w:sz w:val="20"/>
          <w:szCs w:val="20"/>
        </w:rPr>
        <w:t>Marambaia</w:t>
      </w:r>
      <w:proofErr w:type="spellEnd"/>
      <w:r w:rsidRPr="006620FC">
        <w:rPr>
          <w:sz w:val="20"/>
          <w:szCs w:val="20"/>
        </w:rPr>
        <w:t xml:space="preserve">, Forte Príncipe da Beira) e barragens nos rios Madeira e Tocantins em Santana do </w:t>
      </w:r>
      <w:proofErr w:type="spellStart"/>
      <w:r w:rsidRPr="006620FC">
        <w:rPr>
          <w:sz w:val="20"/>
          <w:szCs w:val="20"/>
        </w:rPr>
        <w:t>Mundaú-AL</w:t>
      </w:r>
      <w:proofErr w:type="spellEnd"/>
      <w:r w:rsidRPr="006620FC">
        <w:rPr>
          <w:sz w:val="20"/>
          <w:szCs w:val="20"/>
        </w:rPr>
        <w:t>; seja por empresas mineradoras (</w:t>
      </w:r>
      <w:proofErr w:type="spellStart"/>
      <w:r w:rsidRPr="006620FC">
        <w:rPr>
          <w:sz w:val="20"/>
          <w:szCs w:val="20"/>
        </w:rPr>
        <w:t>Jambuaçu</w:t>
      </w:r>
      <w:proofErr w:type="spellEnd"/>
      <w:r w:rsidRPr="006620FC">
        <w:rPr>
          <w:sz w:val="20"/>
          <w:szCs w:val="20"/>
        </w:rPr>
        <w:t>), petrolíferas (Rosário), empreendimentos turísticos e resorts (</w:t>
      </w:r>
      <w:proofErr w:type="spellStart"/>
      <w:r w:rsidRPr="006620FC">
        <w:rPr>
          <w:sz w:val="20"/>
          <w:szCs w:val="20"/>
        </w:rPr>
        <w:t>Sibaúma</w:t>
      </w:r>
      <w:proofErr w:type="spellEnd"/>
      <w:r w:rsidRPr="006620FC">
        <w:rPr>
          <w:sz w:val="20"/>
          <w:szCs w:val="20"/>
        </w:rPr>
        <w:t>), indústrias de papel e celulose (</w:t>
      </w:r>
      <w:proofErr w:type="spellStart"/>
      <w:r w:rsidRPr="006620FC">
        <w:rPr>
          <w:sz w:val="20"/>
          <w:szCs w:val="20"/>
        </w:rPr>
        <w:t>Linharinho</w:t>
      </w:r>
      <w:proofErr w:type="spellEnd"/>
      <w:r w:rsidRPr="006620FC">
        <w:rPr>
          <w:sz w:val="20"/>
          <w:szCs w:val="20"/>
        </w:rPr>
        <w:t xml:space="preserve">, São Cristóvão, São </w:t>
      </w:r>
      <w:proofErr w:type="spellStart"/>
      <w:r w:rsidRPr="006620FC">
        <w:rPr>
          <w:sz w:val="20"/>
          <w:szCs w:val="20"/>
        </w:rPr>
        <w:t>Somingos</w:t>
      </w:r>
      <w:proofErr w:type="spellEnd"/>
      <w:r w:rsidRPr="006620FC">
        <w:rPr>
          <w:sz w:val="20"/>
          <w:szCs w:val="20"/>
        </w:rPr>
        <w:t xml:space="preserve"> e demais comunidades de Sapé do Norte-ES, Nova Viçosa-BA e agropecuárias (</w:t>
      </w:r>
      <w:proofErr w:type="spellStart"/>
      <w:r w:rsidRPr="006620FC">
        <w:rPr>
          <w:sz w:val="20"/>
          <w:szCs w:val="20"/>
        </w:rPr>
        <w:t>Parateca-BA</w:t>
      </w:r>
      <w:proofErr w:type="spellEnd"/>
      <w:r w:rsidRPr="006620FC">
        <w:rPr>
          <w:sz w:val="20"/>
          <w:szCs w:val="20"/>
        </w:rPr>
        <w:t xml:space="preserve">, Estiva dos </w:t>
      </w:r>
      <w:proofErr w:type="spellStart"/>
      <w:r w:rsidRPr="006620FC">
        <w:rPr>
          <w:sz w:val="20"/>
          <w:szCs w:val="20"/>
        </w:rPr>
        <w:t>Mafra-MA</w:t>
      </w:r>
      <w:proofErr w:type="spellEnd"/>
      <w:r w:rsidRPr="006620FC">
        <w:rPr>
          <w:sz w:val="20"/>
          <w:szCs w:val="20"/>
        </w:rPr>
        <w:t xml:space="preserve">, </w:t>
      </w:r>
      <w:proofErr w:type="spellStart"/>
      <w:r w:rsidRPr="006620FC">
        <w:rPr>
          <w:sz w:val="20"/>
          <w:szCs w:val="20"/>
        </w:rPr>
        <w:t>Serrano-MA</w:t>
      </w:r>
      <w:proofErr w:type="spellEnd"/>
      <w:r w:rsidRPr="006620FC">
        <w:rPr>
          <w:sz w:val="20"/>
          <w:szCs w:val="20"/>
        </w:rPr>
        <w:t>) ou tensões a partir da sobreposição de terras das comunidades remanescentes de quilombos com unidades de conservação (</w:t>
      </w:r>
      <w:proofErr w:type="spellStart"/>
      <w:r w:rsidRPr="006620FC">
        <w:rPr>
          <w:sz w:val="20"/>
          <w:szCs w:val="20"/>
        </w:rPr>
        <w:t>Tambor-AM</w:t>
      </w:r>
      <w:proofErr w:type="spellEnd"/>
      <w:r w:rsidRPr="006620FC">
        <w:rPr>
          <w:sz w:val="20"/>
          <w:szCs w:val="20"/>
        </w:rPr>
        <w:t xml:space="preserve">, </w:t>
      </w:r>
      <w:proofErr w:type="spellStart"/>
      <w:r w:rsidRPr="006620FC">
        <w:rPr>
          <w:sz w:val="20"/>
          <w:szCs w:val="20"/>
        </w:rPr>
        <w:t>Curiaú-AP</w:t>
      </w:r>
      <w:proofErr w:type="spellEnd"/>
      <w:r w:rsidRPr="006620FC">
        <w:rPr>
          <w:sz w:val="20"/>
          <w:szCs w:val="20"/>
        </w:rPr>
        <w:t xml:space="preserve">, Rio </w:t>
      </w:r>
      <w:proofErr w:type="spellStart"/>
      <w:r w:rsidRPr="006620FC">
        <w:rPr>
          <w:sz w:val="20"/>
          <w:szCs w:val="20"/>
        </w:rPr>
        <w:t>Trombetas-PA</w:t>
      </w:r>
      <w:proofErr w:type="spellEnd"/>
      <w:r w:rsidRPr="006620FC">
        <w:rPr>
          <w:sz w:val="20"/>
          <w:szCs w:val="20"/>
        </w:rPr>
        <w:t xml:space="preserve">, São Roque –SC)”. ALMEIDA, Alfredo Wagner Berno de, (Orgs)... [et al]. Cadernos de debates Nova Cartografia Social: Territórios quilombolas e conflitos. Manaus: Projeto Nova Cartografia Social da Amazônia/UEA Edições, 2010. p. 12 </w:t>
      </w:r>
    </w:p>
  </w:footnote>
  <w:footnote w:id="19">
    <w:p w:rsidR="00D23493" w:rsidRPr="00D23493" w:rsidRDefault="00D23493" w:rsidP="00D23493">
      <w:pPr>
        <w:spacing w:line="240" w:lineRule="auto"/>
        <w:ind w:firstLine="0"/>
        <w:rPr>
          <w:sz w:val="20"/>
          <w:szCs w:val="20"/>
        </w:rPr>
      </w:pPr>
      <w:r w:rsidRPr="00D23493">
        <w:rPr>
          <w:rStyle w:val="Refdenotaderodap"/>
          <w:sz w:val="20"/>
          <w:szCs w:val="20"/>
        </w:rPr>
        <w:footnoteRef/>
      </w:r>
      <w:r w:rsidRPr="00D23493">
        <w:rPr>
          <w:sz w:val="20"/>
          <w:szCs w:val="20"/>
        </w:rPr>
        <w:t xml:space="preserve"> Das análises dos sentidos do </w:t>
      </w:r>
      <w:r w:rsidRPr="00D23493">
        <w:rPr>
          <w:i/>
          <w:sz w:val="20"/>
          <w:szCs w:val="20"/>
        </w:rPr>
        <w:t>habitar</w:t>
      </w:r>
      <w:r w:rsidRPr="00D23493">
        <w:rPr>
          <w:sz w:val="20"/>
          <w:szCs w:val="20"/>
        </w:rPr>
        <w:t xml:space="preserve"> (</w:t>
      </w:r>
      <w:proofErr w:type="spellStart"/>
      <w:r w:rsidRPr="00D23493">
        <w:rPr>
          <w:i/>
          <w:sz w:val="20"/>
          <w:szCs w:val="20"/>
        </w:rPr>
        <w:t>Οἰκέω</w:t>
      </w:r>
      <w:proofErr w:type="spellEnd"/>
      <w:r w:rsidRPr="00D23493">
        <w:rPr>
          <w:sz w:val="20"/>
          <w:szCs w:val="20"/>
        </w:rPr>
        <w:t>) do estudo do ser enquanto ser</w:t>
      </w:r>
      <w:proofErr w:type="gramStart"/>
      <w:r w:rsidRPr="00D23493">
        <w:rPr>
          <w:sz w:val="20"/>
          <w:szCs w:val="20"/>
        </w:rPr>
        <w:t>, reconheceu-se</w:t>
      </w:r>
      <w:proofErr w:type="gramEnd"/>
      <w:r w:rsidRPr="00D23493">
        <w:rPr>
          <w:sz w:val="20"/>
          <w:szCs w:val="20"/>
        </w:rPr>
        <w:t xml:space="preserve"> que as concepções da Ontologia, a partir da Modernidade, se distanciavam da Metafísica tradicional, a começar do momento em que a primeira esteve situada num “</w:t>
      </w:r>
      <w:r w:rsidRPr="00D23493">
        <w:rPr>
          <w:i/>
          <w:sz w:val="20"/>
          <w:szCs w:val="20"/>
        </w:rPr>
        <w:t>tópos</w:t>
      </w:r>
      <w:r w:rsidRPr="00D23493">
        <w:rPr>
          <w:sz w:val="20"/>
          <w:szCs w:val="20"/>
        </w:rPr>
        <w:t xml:space="preserve"> existencial” em uma extensividade ao infinito: o estudo categórico e analítico do ser insta sua existência situada num </w:t>
      </w:r>
      <w:r w:rsidRPr="00D23493">
        <w:rPr>
          <w:i/>
          <w:sz w:val="20"/>
          <w:szCs w:val="20"/>
        </w:rPr>
        <w:t xml:space="preserve">lócus </w:t>
      </w:r>
      <w:bookmarkStart w:id="6" w:name="_GoBack"/>
      <w:bookmarkEnd w:id="6"/>
      <w:r w:rsidRPr="00D23493">
        <w:rPr>
          <w:sz w:val="20"/>
          <w:szCs w:val="20"/>
        </w:rPr>
        <w:t xml:space="preserve">para que tenhamos as mínimas possibilidades ontológicas da “compreensão como respeito” à Natureza infinita dada pelas representações como possibilidade de vida e não como infinita em oferta de recursos. A Metafísica tradicional, de Aristóteles à Filosofia Medieval, postula a Natureza no âmbito de mundo fechado do humano, de lugar em condições ontológicas circunscritivas. </w:t>
      </w:r>
    </w:p>
  </w:footnote>
  <w:footnote w:id="20">
    <w:p w:rsidR="000C720A" w:rsidRPr="006620FC" w:rsidRDefault="000C720A" w:rsidP="00D23493">
      <w:pPr>
        <w:pStyle w:val="Textodenotaderodap"/>
        <w:spacing w:line="240" w:lineRule="auto"/>
        <w:ind w:firstLine="0"/>
      </w:pPr>
      <w:r w:rsidRPr="00D23493">
        <w:rPr>
          <w:rStyle w:val="Refdenotaderodap"/>
        </w:rPr>
        <w:footnoteRef/>
      </w:r>
      <w:r w:rsidRPr="00D23493">
        <w:t xml:space="preserve">LEFF, </w:t>
      </w:r>
      <w:r w:rsidRPr="00D23493">
        <w:rPr>
          <w:i/>
        </w:rPr>
        <w:t>Enrique. Saber Ambiental.</w:t>
      </w:r>
      <w:r w:rsidRPr="00D23493">
        <w:t xml:space="preserve"> 10. </w:t>
      </w:r>
      <w:proofErr w:type="gramStart"/>
      <w:r w:rsidRPr="00D23493">
        <w:t>ed.</w:t>
      </w:r>
      <w:proofErr w:type="gramEnd"/>
      <w:r w:rsidRPr="00D23493">
        <w:t xml:space="preserve"> Petrópolis: Vozes, 20013, p.  283</w:t>
      </w:r>
      <w:r w:rsidR="00D23493" w:rsidRPr="00D23493">
        <w:t>.</w:t>
      </w:r>
    </w:p>
  </w:footnote>
  <w:footnote w:id="21">
    <w:p w:rsidR="000C720A" w:rsidRPr="006620FC" w:rsidRDefault="000C720A" w:rsidP="00DC7D01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O significado aproximado de </w:t>
      </w:r>
      <w:r w:rsidRPr="000B6CD3">
        <w:rPr>
          <w:i/>
        </w:rPr>
        <w:t>Dasein</w:t>
      </w:r>
      <w:r w:rsidRPr="006620FC">
        <w:t xml:space="preserve"> em língua portuguesa, segundo a tradição é, </w:t>
      </w:r>
      <w:r w:rsidRPr="006620FC">
        <w:rPr>
          <w:i/>
        </w:rPr>
        <w:t>ser-aí</w:t>
      </w:r>
      <w:r w:rsidRPr="006620FC">
        <w:t xml:space="preserve"> (dentro do mundo), </w:t>
      </w:r>
      <w:r w:rsidRPr="006620FC">
        <w:rPr>
          <w:i/>
        </w:rPr>
        <w:t>ser com</w:t>
      </w:r>
      <w:r w:rsidRPr="006620FC">
        <w:t xml:space="preserve"> (o mundo, indissociavelmente) e </w:t>
      </w:r>
      <w:r w:rsidRPr="006620FC">
        <w:rPr>
          <w:i/>
        </w:rPr>
        <w:t>existência</w:t>
      </w:r>
      <w:r w:rsidRPr="006620FC">
        <w:t xml:space="preserve"> situada.</w:t>
      </w:r>
    </w:p>
  </w:footnote>
  <w:footnote w:id="22">
    <w:p w:rsidR="00DC7D01" w:rsidRDefault="00DC7D01" w:rsidP="00DC7D01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Mesmo o vácuo do espaço além do nosso planeta, quando em orbita, o ser humano sabe-se situado a partir da Terra</w:t>
      </w:r>
      <w:r w:rsidR="00610A83">
        <w:t>. Outro exemplo: o de estar em Marte é reconhecer-se a partir da Terra, como longe da Terra, como estando em Marte em relação ao planeta Terra.</w:t>
      </w:r>
    </w:p>
  </w:footnote>
  <w:footnote w:id="23">
    <w:p w:rsidR="000C720A" w:rsidRPr="006620FC" w:rsidRDefault="000C720A" w:rsidP="00DC7D01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Em respeito ao conceito de espaço urbano em geografia, não fazemos distinções entre este em face do conceito de </w:t>
      </w:r>
      <w:r w:rsidRPr="006620FC">
        <w:rPr>
          <w:i/>
        </w:rPr>
        <w:t>lugar</w:t>
      </w:r>
      <w:r w:rsidRPr="006620FC">
        <w:t xml:space="preserve">. Em si e de forma </w:t>
      </w:r>
      <w:proofErr w:type="gramStart"/>
      <w:r w:rsidRPr="006620FC">
        <w:t>auto-explicativa</w:t>
      </w:r>
      <w:proofErr w:type="gramEnd"/>
      <w:r w:rsidRPr="006620FC">
        <w:t>, a expressão espaço urbano sintetiza os sentidos de lugar de habitar na medida em que as pessoas se reconhecem neles como pertencentes, pelas interações identitárias e de “posse” do espaço urbano, seja essa posse de sentido objetivou ou imagético.</w:t>
      </w:r>
    </w:p>
  </w:footnote>
  <w:footnote w:id="24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Vale lembrar que para Moran, a cidade é também um espaço de alheamento em face do meio ambiente, isso porque essas “áreas urbanas têm muitas camadas de informações entre o ambiente os gestores que tomam decisões”. MORAN, Emilio. E. </w:t>
      </w:r>
      <w:r w:rsidRPr="006620FC">
        <w:rPr>
          <w:i/>
        </w:rPr>
        <w:t>Meio Ambiente e Ciências Sociais</w:t>
      </w:r>
      <w:r w:rsidRPr="006620FC">
        <w:t xml:space="preserve">. São Paulo: Ed. </w:t>
      </w:r>
      <w:proofErr w:type="gramStart"/>
      <w:r w:rsidRPr="006620FC">
        <w:t>Senac</w:t>
      </w:r>
      <w:proofErr w:type="gramEnd"/>
      <w:r w:rsidRPr="006620FC">
        <w:t xml:space="preserve">, 2011, p.27 </w:t>
      </w:r>
    </w:p>
  </w:footnote>
  <w:footnote w:id="25">
    <w:p w:rsidR="000C720A" w:rsidRPr="006620FC" w:rsidRDefault="000C720A" w:rsidP="006620FC">
      <w:pPr>
        <w:pStyle w:val="Textodenotaderodap"/>
        <w:spacing w:line="240" w:lineRule="auto"/>
        <w:ind w:firstLine="0"/>
      </w:pPr>
      <w:r w:rsidRPr="006620FC">
        <w:rPr>
          <w:rStyle w:val="Refdenotaderodap"/>
        </w:rPr>
        <w:footnoteRef/>
      </w:r>
      <w:r w:rsidRPr="006620FC">
        <w:t xml:space="preserve"> “Denominamos racional uma pessoa que interpreta sua natureza elementar à luz de padrões valorativos culturalmente apreendidos; mas, muito mais quando ela é capaz de assumir uma postura reflexiva diante dos próprios padrões valorativos [...]” HABERMAS, Jügen. Teoria do agir comunicativo. São Paulo: Martins Fontes, 2012. (p. 52).</w:t>
      </w:r>
    </w:p>
  </w:footnote>
  <w:footnote w:id="26">
    <w:p w:rsidR="00071CD8" w:rsidRDefault="00071CD8" w:rsidP="00071CD8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O saber instrumental e metódico como dominação da Natureza pelo homem, e fundamento salvacionista - diante do espaço contingencial e ameaçador, exterior à cultura - é definido caracteristicamente em Argumento iluminista, no </w:t>
      </w:r>
      <w:proofErr w:type="spellStart"/>
      <w:r w:rsidRPr="00071CD8">
        <w:rPr>
          <w:i/>
        </w:rPr>
        <w:t>Novum</w:t>
      </w:r>
      <w:proofErr w:type="spellEnd"/>
      <w:r w:rsidRPr="00071CD8">
        <w:rPr>
          <w:i/>
        </w:rPr>
        <w:t xml:space="preserve"> </w:t>
      </w:r>
      <w:proofErr w:type="spellStart"/>
      <w:r w:rsidRPr="00071CD8">
        <w:rPr>
          <w:i/>
        </w:rPr>
        <w:t>Organum</w:t>
      </w:r>
      <w:proofErr w:type="spellEnd"/>
      <w:r>
        <w:rPr>
          <w:i/>
        </w:rPr>
        <w:t>,</w:t>
      </w:r>
      <w:r>
        <w:t xml:space="preserve"> de Francis Bacon. </w:t>
      </w:r>
    </w:p>
  </w:footnote>
  <w:footnote w:id="27">
    <w:p w:rsidR="007E2B4B" w:rsidRPr="007E2B4B" w:rsidRDefault="007E2B4B" w:rsidP="007E2B4B">
      <w:pPr>
        <w:pStyle w:val="Textodenotaderodap"/>
        <w:spacing w:line="240" w:lineRule="auto"/>
        <w:ind w:firstLine="0"/>
      </w:pPr>
      <w:r>
        <w:rPr>
          <w:rStyle w:val="Refdenotaderodap"/>
        </w:rPr>
        <w:footnoteRef/>
      </w:r>
      <w:r>
        <w:t xml:space="preserve"> O </w:t>
      </w:r>
      <w:r w:rsidRPr="00F92BC5">
        <w:rPr>
          <w:i/>
        </w:rPr>
        <w:t>lugar de habitar</w:t>
      </w:r>
      <w:r>
        <w:rPr>
          <w:i/>
        </w:rPr>
        <w:t xml:space="preserve"> </w:t>
      </w:r>
      <w:r w:rsidRPr="007E2B4B">
        <w:t>parece expressão redundante, tautológica, no entanto, presentemente entendemos que o lugar pode ser tomado por forças</w:t>
      </w:r>
      <w:r>
        <w:t xml:space="preserve"> que acentuam o desabitar. Todavia, o lugar não é plenamente habitável, visto haver forças contrárias à sua função, em parte idealizada, “a função de habitar”. O caso de comunidades atingidas por barragem é um exemplo clássicos de forças de contrárias à habitabilidade de um lugar.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0437"/>
    <w:rsid w:val="00011FCD"/>
    <w:rsid w:val="0001327A"/>
    <w:rsid w:val="00046E43"/>
    <w:rsid w:val="00053505"/>
    <w:rsid w:val="00071CD8"/>
    <w:rsid w:val="0007730E"/>
    <w:rsid w:val="0008654A"/>
    <w:rsid w:val="000A5193"/>
    <w:rsid w:val="000A7AC9"/>
    <w:rsid w:val="000B6CD3"/>
    <w:rsid w:val="000C5F7C"/>
    <w:rsid w:val="000C720A"/>
    <w:rsid w:val="000E0AB0"/>
    <w:rsid w:val="000E0C8F"/>
    <w:rsid w:val="000F0EE3"/>
    <w:rsid w:val="000F2B18"/>
    <w:rsid w:val="000F3BEE"/>
    <w:rsid w:val="000F4AAE"/>
    <w:rsid w:val="000F5AF2"/>
    <w:rsid w:val="000F7CCF"/>
    <w:rsid w:val="0010073B"/>
    <w:rsid w:val="001070C2"/>
    <w:rsid w:val="00132301"/>
    <w:rsid w:val="0013384C"/>
    <w:rsid w:val="00144972"/>
    <w:rsid w:val="00154E58"/>
    <w:rsid w:val="0015663C"/>
    <w:rsid w:val="00163D0D"/>
    <w:rsid w:val="001660D5"/>
    <w:rsid w:val="00180792"/>
    <w:rsid w:val="00184472"/>
    <w:rsid w:val="001A49DA"/>
    <w:rsid w:val="001A66CD"/>
    <w:rsid w:val="001E4004"/>
    <w:rsid w:val="001E5D7D"/>
    <w:rsid w:val="00200AB9"/>
    <w:rsid w:val="00205FDE"/>
    <w:rsid w:val="00223F4F"/>
    <w:rsid w:val="00241220"/>
    <w:rsid w:val="00246BB0"/>
    <w:rsid w:val="0024711B"/>
    <w:rsid w:val="0026107A"/>
    <w:rsid w:val="00262667"/>
    <w:rsid w:val="00265806"/>
    <w:rsid w:val="00271504"/>
    <w:rsid w:val="0027411C"/>
    <w:rsid w:val="00275EE1"/>
    <w:rsid w:val="002826B7"/>
    <w:rsid w:val="0028690E"/>
    <w:rsid w:val="00294A06"/>
    <w:rsid w:val="002A372F"/>
    <w:rsid w:val="002A5A06"/>
    <w:rsid w:val="002D4338"/>
    <w:rsid w:val="002D5213"/>
    <w:rsid w:val="002E120F"/>
    <w:rsid w:val="002F4C95"/>
    <w:rsid w:val="002F5174"/>
    <w:rsid w:val="003155AE"/>
    <w:rsid w:val="00320876"/>
    <w:rsid w:val="003251CD"/>
    <w:rsid w:val="00327D20"/>
    <w:rsid w:val="00330E1F"/>
    <w:rsid w:val="00353933"/>
    <w:rsid w:val="00370A9F"/>
    <w:rsid w:val="003717D3"/>
    <w:rsid w:val="003817F3"/>
    <w:rsid w:val="003A064E"/>
    <w:rsid w:val="003A1132"/>
    <w:rsid w:val="003C03B2"/>
    <w:rsid w:val="003C6FC0"/>
    <w:rsid w:val="003C70AE"/>
    <w:rsid w:val="003D598C"/>
    <w:rsid w:val="003D7744"/>
    <w:rsid w:val="003E52E9"/>
    <w:rsid w:val="003F431B"/>
    <w:rsid w:val="003F483C"/>
    <w:rsid w:val="003F7176"/>
    <w:rsid w:val="004006DF"/>
    <w:rsid w:val="0041087E"/>
    <w:rsid w:val="0041200D"/>
    <w:rsid w:val="0041282A"/>
    <w:rsid w:val="00425A0A"/>
    <w:rsid w:val="004344B3"/>
    <w:rsid w:val="00446125"/>
    <w:rsid w:val="00447A07"/>
    <w:rsid w:val="00454FA8"/>
    <w:rsid w:val="004560B6"/>
    <w:rsid w:val="00470CA4"/>
    <w:rsid w:val="00470FB9"/>
    <w:rsid w:val="00471E64"/>
    <w:rsid w:val="004A4613"/>
    <w:rsid w:val="004B41B6"/>
    <w:rsid w:val="004B4C8A"/>
    <w:rsid w:val="004B59B8"/>
    <w:rsid w:val="004F168E"/>
    <w:rsid w:val="005369B2"/>
    <w:rsid w:val="005413EA"/>
    <w:rsid w:val="00544570"/>
    <w:rsid w:val="00550A40"/>
    <w:rsid w:val="0055133D"/>
    <w:rsid w:val="0056575F"/>
    <w:rsid w:val="00572EBF"/>
    <w:rsid w:val="00576E2D"/>
    <w:rsid w:val="0058049B"/>
    <w:rsid w:val="005805CA"/>
    <w:rsid w:val="005823DD"/>
    <w:rsid w:val="005916D7"/>
    <w:rsid w:val="0059316F"/>
    <w:rsid w:val="0059700F"/>
    <w:rsid w:val="005976DC"/>
    <w:rsid w:val="005A09D3"/>
    <w:rsid w:val="005C19D5"/>
    <w:rsid w:val="005C7A65"/>
    <w:rsid w:val="005D3153"/>
    <w:rsid w:val="005D606E"/>
    <w:rsid w:val="005E0108"/>
    <w:rsid w:val="005E32D6"/>
    <w:rsid w:val="005F1DBF"/>
    <w:rsid w:val="005F28C5"/>
    <w:rsid w:val="006079D1"/>
    <w:rsid w:val="00610A83"/>
    <w:rsid w:val="00613304"/>
    <w:rsid w:val="00613911"/>
    <w:rsid w:val="00625218"/>
    <w:rsid w:val="006342A0"/>
    <w:rsid w:val="006419DC"/>
    <w:rsid w:val="00642268"/>
    <w:rsid w:val="006449AF"/>
    <w:rsid w:val="00650D57"/>
    <w:rsid w:val="006620FC"/>
    <w:rsid w:val="00672D7F"/>
    <w:rsid w:val="006760F6"/>
    <w:rsid w:val="00681896"/>
    <w:rsid w:val="006953BB"/>
    <w:rsid w:val="00696BD2"/>
    <w:rsid w:val="006B1BC3"/>
    <w:rsid w:val="006B31EB"/>
    <w:rsid w:val="006B5C29"/>
    <w:rsid w:val="006C0AB6"/>
    <w:rsid w:val="006E7C45"/>
    <w:rsid w:val="006F0252"/>
    <w:rsid w:val="007032D1"/>
    <w:rsid w:val="00704544"/>
    <w:rsid w:val="00712FF4"/>
    <w:rsid w:val="007214CF"/>
    <w:rsid w:val="00725641"/>
    <w:rsid w:val="00726949"/>
    <w:rsid w:val="007321F8"/>
    <w:rsid w:val="00742BC9"/>
    <w:rsid w:val="00745A73"/>
    <w:rsid w:val="00750870"/>
    <w:rsid w:val="00760437"/>
    <w:rsid w:val="00760F09"/>
    <w:rsid w:val="00762F0C"/>
    <w:rsid w:val="00797647"/>
    <w:rsid w:val="007C0BBA"/>
    <w:rsid w:val="007C3352"/>
    <w:rsid w:val="007C4E81"/>
    <w:rsid w:val="007C578E"/>
    <w:rsid w:val="007C7D88"/>
    <w:rsid w:val="007D0FBF"/>
    <w:rsid w:val="007E2B4B"/>
    <w:rsid w:val="007E3057"/>
    <w:rsid w:val="007F1632"/>
    <w:rsid w:val="00821FC0"/>
    <w:rsid w:val="00821FF7"/>
    <w:rsid w:val="00827AE5"/>
    <w:rsid w:val="008318AF"/>
    <w:rsid w:val="00837F86"/>
    <w:rsid w:val="00843591"/>
    <w:rsid w:val="008708FB"/>
    <w:rsid w:val="00874896"/>
    <w:rsid w:val="008844BD"/>
    <w:rsid w:val="008851C9"/>
    <w:rsid w:val="00897E1B"/>
    <w:rsid w:val="008A0F80"/>
    <w:rsid w:val="008A61D5"/>
    <w:rsid w:val="008B3504"/>
    <w:rsid w:val="008B42CB"/>
    <w:rsid w:val="008B68BA"/>
    <w:rsid w:val="008E4149"/>
    <w:rsid w:val="008F179F"/>
    <w:rsid w:val="008F1AEB"/>
    <w:rsid w:val="009100A4"/>
    <w:rsid w:val="00926311"/>
    <w:rsid w:val="00934D5B"/>
    <w:rsid w:val="00940E9D"/>
    <w:rsid w:val="009451C9"/>
    <w:rsid w:val="00953654"/>
    <w:rsid w:val="0096296E"/>
    <w:rsid w:val="00966F6F"/>
    <w:rsid w:val="0096773F"/>
    <w:rsid w:val="00971B28"/>
    <w:rsid w:val="009A469D"/>
    <w:rsid w:val="009A46AC"/>
    <w:rsid w:val="009C48B6"/>
    <w:rsid w:val="009D015B"/>
    <w:rsid w:val="009D0CB9"/>
    <w:rsid w:val="009D58D1"/>
    <w:rsid w:val="009D66AE"/>
    <w:rsid w:val="009E07CE"/>
    <w:rsid w:val="009E373D"/>
    <w:rsid w:val="009F41FF"/>
    <w:rsid w:val="009F72EC"/>
    <w:rsid w:val="00A0206C"/>
    <w:rsid w:val="00A10EF7"/>
    <w:rsid w:val="00A20B8D"/>
    <w:rsid w:val="00A21738"/>
    <w:rsid w:val="00A23C78"/>
    <w:rsid w:val="00A3061D"/>
    <w:rsid w:val="00A30D89"/>
    <w:rsid w:val="00A328C7"/>
    <w:rsid w:val="00A37336"/>
    <w:rsid w:val="00A40968"/>
    <w:rsid w:val="00A5014E"/>
    <w:rsid w:val="00A50E22"/>
    <w:rsid w:val="00A521EB"/>
    <w:rsid w:val="00A53FFE"/>
    <w:rsid w:val="00A619C0"/>
    <w:rsid w:val="00A62B9B"/>
    <w:rsid w:val="00A71319"/>
    <w:rsid w:val="00A76B2E"/>
    <w:rsid w:val="00A80FEF"/>
    <w:rsid w:val="00A81DB3"/>
    <w:rsid w:val="00A8587C"/>
    <w:rsid w:val="00AB5B2B"/>
    <w:rsid w:val="00AB623D"/>
    <w:rsid w:val="00AC6825"/>
    <w:rsid w:val="00AD5427"/>
    <w:rsid w:val="00AE099E"/>
    <w:rsid w:val="00AE56EE"/>
    <w:rsid w:val="00B115E9"/>
    <w:rsid w:val="00B172AB"/>
    <w:rsid w:val="00B20533"/>
    <w:rsid w:val="00B24B12"/>
    <w:rsid w:val="00B35C8E"/>
    <w:rsid w:val="00B701F4"/>
    <w:rsid w:val="00B736C6"/>
    <w:rsid w:val="00BB418E"/>
    <w:rsid w:val="00BC0953"/>
    <w:rsid w:val="00BC2889"/>
    <w:rsid w:val="00BD67B8"/>
    <w:rsid w:val="00BE07D7"/>
    <w:rsid w:val="00BE2CE5"/>
    <w:rsid w:val="00BF25B6"/>
    <w:rsid w:val="00BF5F4C"/>
    <w:rsid w:val="00BF682F"/>
    <w:rsid w:val="00BF6FF3"/>
    <w:rsid w:val="00C00637"/>
    <w:rsid w:val="00C0775F"/>
    <w:rsid w:val="00C07D19"/>
    <w:rsid w:val="00C11B43"/>
    <w:rsid w:val="00C13A4E"/>
    <w:rsid w:val="00C15F15"/>
    <w:rsid w:val="00C20580"/>
    <w:rsid w:val="00C22A9C"/>
    <w:rsid w:val="00C3462C"/>
    <w:rsid w:val="00C412FF"/>
    <w:rsid w:val="00C51FCF"/>
    <w:rsid w:val="00C54C23"/>
    <w:rsid w:val="00C6039E"/>
    <w:rsid w:val="00C654C5"/>
    <w:rsid w:val="00C83BD4"/>
    <w:rsid w:val="00C85C81"/>
    <w:rsid w:val="00C91313"/>
    <w:rsid w:val="00C94D11"/>
    <w:rsid w:val="00CA1624"/>
    <w:rsid w:val="00CA5195"/>
    <w:rsid w:val="00CB5228"/>
    <w:rsid w:val="00CB67F1"/>
    <w:rsid w:val="00CB6A5B"/>
    <w:rsid w:val="00CC10CF"/>
    <w:rsid w:val="00CF48B2"/>
    <w:rsid w:val="00D23493"/>
    <w:rsid w:val="00D32B4A"/>
    <w:rsid w:val="00D32D15"/>
    <w:rsid w:val="00D41ED9"/>
    <w:rsid w:val="00D43EBE"/>
    <w:rsid w:val="00D470E2"/>
    <w:rsid w:val="00D5142E"/>
    <w:rsid w:val="00D60156"/>
    <w:rsid w:val="00D70FBD"/>
    <w:rsid w:val="00D86C15"/>
    <w:rsid w:val="00DA5750"/>
    <w:rsid w:val="00DA6E37"/>
    <w:rsid w:val="00DC106A"/>
    <w:rsid w:val="00DC242E"/>
    <w:rsid w:val="00DC64D3"/>
    <w:rsid w:val="00DC7D01"/>
    <w:rsid w:val="00DD3601"/>
    <w:rsid w:val="00DE488F"/>
    <w:rsid w:val="00E01C89"/>
    <w:rsid w:val="00E03832"/>
    <w:rsid w:val="00E13164"/>
    <w:rsid w:val="00E24856"/>
    <w:rsid w:val="00E253BD"/>
    <w:rsid w:val="00E25FC8"/>
    <w:rsid w:val="00E322D9"/>
    <w:rsid w:val="00E340E8"/>
    <w:rsid w:val="00E4194B"/>
    <w:rsid w:val="00E43FC4"/>
    <w:rsid w:val="00E60C2D"/>
    <w:rsid w:val="00E7107A"/>
    <w:rsid w:val="00E921CE"/>
    <w:rsid w:val="00E934E0"/>
    <w:rsid w:val="00E96F7D"/>
    <w:rsid w:val="00E97DB0"/>
    <w:rsid w:val="00EA2A7E"/>
    <w:rsid w:val="00EA617C"/>
    <w:rsid w:val="00EB05BA"/>
    <w:rsid w:val="00EB0E55"/>
    <w:rsid w:val="00EB7AE3"/>
    <w:rsid w:val="00EC2874"/>
    <w:rsid w:val="00EF5ACA"/>
    <w:rsid w:val="00F32627"/>
    <w:rsid w:val="00F33ACD"/>
    <w:rsid w:val="00F33E3B"/>
    <w:rsid w:val="00F5162F"/>
    <w:rsid w:val="00F518E8"/>
    <w:rsid w:val="00F5306B"/>
    <w:rsid w:val="00F56873"/>
    <w:rsid w:val="00F603AB"/>
    <w:rsid w:val="00F7276B"/>
    <w:rsid w:val="00F82987"/>
    <w:rsid w:val="00F92BC5"/>
    <w:rsid w:val="00F97874"/>
    <w:rsid w:val="00FB3F3D"/>
    <w:rsid w:val="00FB7586"/>
    <w:rsid w:val="00FE1124"/>
    <w:rsid w:val="00FF02F7"/>
    <w:rsid w:val="00FF41D6"/>
    <w:rsid w:val="00FF543A"/>
    <w:rsid w:val="00FF5C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C2D"/>
    <w:pPr>
      <w:spacing w:line="360" w:lineRule="auto"/>
      <w:ind w:firstLine="851"/>
      <w:jc w:val="both"/>
    </w:pPr>
    <w:rPr>
      <w:rFonts w:ascii="Times New Roman" w:hAnsi="Times New Roman"/>
      <w:sz w:val="24"/>
      <w:szCs w:val="24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A10EF7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unhideWhenUsed/>
    <w:rsid w:val="008A61D5"/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rsid w:val="008A61D5"/>
    <w:rPr>
      <w:sz w:val="20"/>
      <w:szCs w:val="20"/>
    </w:rPr>
  </w:style>
  <w:style w:type="character" w:styleId="Refdenotaderodap">
    <w:name w:val="footnote reference"/>
    <w:uiPriority w:val="99"/>
    <w:semiHidden/>
    <w:unhideWhenUsed/>
    <w:rsid w:val="008A61D5"/>
    <w:rPr>
      <w:vertAlign w:val="superscript"/>
    </w:rPr>
  </w:style>
  <w:style w:type="character" w:styleId="Hyperlink">
    <w:name w:val="Hyperlink"/>
    <w:uiPriority w:val="99"/>
    <w:unhideWhenUsed/>
    <w:rsid w:val="002F4C95"/>
    <w:rPr>
      <w:color w:val="0000FF"/>
      <w:u w:val="single"/>
    </w:rPr>
  </w:style>
  <w:style w:type="character" w:styleId="Refdenotadefim">
    <w:name w:val="endnote reference"/>
    <w:uiPriority w:val="99"/>
    <w:semiHidden/>
    <w:unhideWhenUsed/>
    <w:rsid w:val="002F4C95"/>
    <w:rPr>
      <w:vertAlign w:val="superscript"/>
    </w:rPr>
  </w:style>
  <w:style w:type="character" w:customStyle="1" w:styleId="Ttulo3Char">
    <w:name w:val="Título 3 Char"/>
    <w:link w:val="Ttulo3"/>
    <w:uiPriority w:val="9"/>
    <w:rsid w:val="00A10EF7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apple-converted-space">
    <w:name w:val="apple-converted-space"/>
    <w:basedOn w:val="Fontepargpadro"/>
    <w:rsid w:val="00A10EF7"/>
  </w:style>
  <w:style w:type="paragraph" w:styleId="NormalWeb">
    <w:name w:val="Normal (Web)"/>
    <w:basedOn w:val="Normal"/>
    <w:uiPriority w:val="99"/>
    <w:unhideWhenUsed/>
    <w:rsid w:val="00A10EF7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A10E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rsid w:val="00A10EF7"/>
    <w:rPr>
      <w:rFonts w:ascii="Calibri" w:eastAsia="Calibri" w:hAnsi="Calibri" w:cs="Times New Roman"/>
      <w:sz w:val="22"/>
      <w:szCs w:val="22"/>
      <w:lang w:eastAsia="en-US"/>
    </w:rPr>
  </w:style>
  <w:style w:type="character" w:styleId="nfase">
    <w:name w:val="Emphasis"/>
    <w:uiPriority w:val="20"/>
    <w:qFormat/>
    <w:rsid w:val="005E0108"/>
    <w:rPr>
      <w:i/>
      <w:iCs/>
    </w:rPr>
  </w:style>
  <w:style w:type="paragraph" w:styleId="Cabealho">
    <w:name w:val="header"/>
    <w:basedOn w:val="Normal"/>
    <w:link w:val="CabealhoChar"/>
    <w:uiPriority w:val="99"/>
    <w:semiHidden/>
    <w:unhideWhenUsed/>
    <w:rsid w:val="00A619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rsid w:val="00A619C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semiHidden/>
    <w:unhideWhenUsed/>
    <w:rsid w:val="00A619C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rsid w:val="00A619C0"/>
    <w:rPr>
      <w:sz w:val="22"/>
      <w:szCs w:val="22"/>
      <w:lang w:eastAsia="en-US"/>
    </w:rPr>
  </w:style>
  <w:style w:type="paragraph" w:styleId="Textodenotadefim">
    <w:name w:val="endnote text"/>
    <w:basedOn w:val="Normal"/>
    <w:link w:val="TextodenotadefimChar"/>
    <w:uiPriority w:val="99"/>
    <w:unhideWhenUsed/>
    <w:rsid w:val="00A81DB3"/>
    <w:rPr>
      <w:sz w:val="20"/>
      <w:szCs w:val="20"/>
    </w:rPr>
  </w:style>
  <w:style w:type="character" w:customStyle="1" w:styleId="TextodenotadefimChar">
    <w:name w:val="Texto de nota de fim Char"/>
    <w:link w:val="Textodenotadefim"/>
    <w:uiPriority w:val="99"/>
    <w:rsid w:val="00A81DB3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90359-1E8F-4C6C-9780-92A998757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4978</Words>
  <Characters>26885</Characters>
  <Application>Microsoft Office Word</Application>
  <DocSecurity>0</DocSecurity>
  <Lines>224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AMANCIO FAHR</dc:creator>
  <cp:lastModifiedBy>Professor Amâncio</cp:lastModifiedBy>
  <cp:revision>3</cp:revision>
  <dcterms:created xsi:type="dcterms:W3CDTF">2016-10-13T02:36:00Z</dcterms:created>
  <dcterms:modified xsi:type="dcterms:W3CDTF">2016-10-13T02:39:00Z</dcterms:modified>
</cp:coreProperties>
</file>